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034061b6209746a4" Type="http://schemas.microsoft.com/office/2007/relationships/ui/extensibility" Target="customUI/customUI14.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7CF" w:rsidRDefault="005057CF" w:rsidP="005057CF">
      <w:pPr>
        <w:pStyle w:val="Heading1"/>
        <w:spacing w:before="0" w:after="0" w:line="240" w:lineRule="auto"/>
        <w:ind w:left="0"/>
        <w:jc w:val="center"/>
        <w:rPr>
          <w:rFonts w:asciiTheme="majorHAnsi" w:hAnsiTheme="majorHAnsi" w:cstheme="majorHAnsi"/>
          <w:color w:val="0000FF"/>
          <w:sz w:val="32"/>
          <w:szCs w:val="24"/>
        </w:rPr>
      </w:pPr>
      <w:r>
        <w:rPr>
          <w:rFonts w:asciiTheme="majorHAnsi" w:hAnsiTheme="majorHAnsi" w:cstheme="majorHAnsi"/>
          <w:color w:val="0000FF"/>
          <w:sz w:val="32"/>
          <w:szCs w:val="24"/>
        </w:rPr>
        <w:t>BẢNG PHÂN BỐ KIẾN THỨC – ID6 – WORD</w:t>
      </w:r>
    </w:p>
    <w:p w:rsidR="005057CF" w:rsidRDefault="00EA5D0F" w:rsidP="005057CF">
      <w:pPr>
        <w:jc w:val="center"/>
        <w:rPr>
          <w:rFonts w:asciiTheme="majorHAnsi" w:hAnsiTheme="majorHAnsi" w:cstheme="majorHAnsi"/>
        </w:rPr>
      </w:pPr>
      <w:hyperlink r:id="rId6" w:anchor="_BẢNG_PHÂN_BỐ_2" w:history="1">
        <w:r w:rsidR="005057CF">
          <w:rPr>
            <w:rStyle w:val="Hyperlink"/>
            <w:rFonts w:asciiTheme="majorHAnsi" w:hAnsiTheme="majorHAnsi" w:cstheme="majorHAnsi"/>
          </w:rPr>
          <w:t>BẢNG PHÂN BỐ CỦA TEX</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5520"/>
        <w:gridCol w:w="2040"/>
      </w:tblGrid>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92D050"/>
            <w:hideMark/>
          </w:tcPr>
          <w:p w:rsidR="005057CF" w:rsidRDefault="005057CF">
            <w:pPr>
              <w:spacing w:after="160" w:line="256" w:lineRule="auto"/>
              <w:jc w:val="center"/>
              <w:rPr>
                <w:rFonts w:asciiTheme="majorHAnsi" w:hAnsiTheme="majorHAnsi" w:cstheme="majorHAnsi"/>
                <w:b/>
                <w:color w:val="FF0000"/>
                <w:lang w:val="vi-VN"/>
              </w:rPr>
            </w:pPr>
            <w:r>
              <w:rPr>
                <w:rFonts w:asciiTheme="majorHAnsi" w:hAnsiTheme="majorHAnsi" w:cstheme="majorHAnsi"/>
                <w:b/>
                <w:color w:val="FF0000"/>
              </w:rPr>
              <w:t>Môn</w:t>
            </w:r>
          </w:p>
        </w:tc>
        <w:tc>
          <w:tcPr>
            <w:tcW w:w="5520" w:type="dxa"/>
            <w:tcBorders>
              <w:top w:val="single" w:sz="4" w:space="0" w:color="auto"/>
              <w:left w:val="single" w:sz="4" w:space="0" w:color="auto"/>
              <w:bottom w:val="single" w:sz="4" w:space="0" w:color="auto"/>
              <w:right w:val="single" w:sz="4" w:space="0" w:color="auto"/>
            </w:tcBorders>
            <w:shd w:val="clear" w:color="auto" w:fill="92D050"/>
            <w:hideMark/>
          </w:tcPr>
          <w:p w:rsidR="005057CF" w:rsidRDefault="005057CF">
            <w:pPr>
              <w:spacing w:after="160" w:line="256" w:lineRule="auto"/>
              <w:jc w:val="center"/>
              <w:rPr>
                <w:rFonts w:asciiTheme="majorHAnsi" w:hAnsiTheme="majorHAnsi" w:cstheme="majorHAnsi"/>
                <w:b/>
                <w:color w:val="FF0000"/>
                <w:lang w:val="vi-VN"/>
              </w:rPr>
            </w:pPr>
            <w:r>
              <w:rPr>
                <w:rFonts w:asciiTheme="majorHAnsi" w:hAnsiTheme="majorHAnsi" w:cstheme="majorHAnsi"/>
                <w:b/>
                <w:color w:val="FF0000"/>
              </w:rPr>
              <w:t>Chương</w:t>
            </w:r>
          </w:p>
        </w:tc>
        <w:tc>
          <w:tcPr>
            <w:tcW w:w="204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5057CF" w:rsidRDefault="005057CF">
            <w:pPr>
              <w:spacing w:after="160" w:line="256" w:lineRule="auto"/>
              <w:jc w:val="center"/>
              <w:rPr>
                <w:rFonts w:asciiTheme="majorHAnsi" w:hAnsiTheme="majorHAnsi" w:cstheme="majorHAnsi"/>
                <w:b/>
                <w:color w:val="FF0000"/>
              </w:rPr>
            </w:pPr>
            <w:r>
              <w:rPr>
                <w:rFonts w:asciiTheme="majorHAnsi" w:hAnsiTheme="majorHAnsi" w:cstheme="majorHAnsi"/>
                <w:b/>
                <w:color w:val="FF0000"/>
              </w:rPr>
              <w:t>Số thứ tự table</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7" w:anchor="_Chương_1:_Mệnh_1" w:history="1">
              <w:r w:rsidR="005057CF">
                <w:rPr>
                  <w:rStyle w:val="Hyperlink"/>
                  <w:rFonts w:asciiTheme="majorHAnsi" w:hAnsiTheme="majorHAnsi" w:cstheme="majorHAnsi"/>
                </w:rPr>
                <w:t>1. Mệnh đề. Tập hợp</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8" w:anchor="_Chương_2:_Hàm_1" w:history="1">
              <w:r w:rsidR="005057CF">
                <w:rPr>
                  <w:rStyle w:val="Hyperlink"/>
                  <w:rFonts w:asciiTheme="majorHAnsi" w:hAnsiTheme="majorHAnsi" w:cstheme="majorHAnsi"/>
                </w:rPr>
                <w:t>2. Hàm số bậc nhất và bậc hai</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9" w:anchor="_Chương_3:_Phương_2" w:history="1">
              <w:r w:rsidR="005057CF">
                <w:rPr>
                  <w:rStyle w:val="Hyperlink"/>
                  <w:rFonts w:asciiTheme="majorHAnsi" w:hAnsiTheme="majorHAnsi" w:cstheme="majorHAnsi"/>
                </w:rPr>
                <w:t>3. Phương trình. Hệ phương trình</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10" w:anchor="_Chương_4:_Bất_1" w:history="1">
              <w:r w:rsidR="005057CF">
                <w:rPr>
                  <w:rStyle w:val="Hyperlink"/>
                  <w:rFonts w:asciiTheme="majorHAnsi" w:hAnsiTheme="majorHAnsi" w:cstheme="majorHAnsi"/>
                </w:rPr>
                <w:t>4. Bất đẳng thức. Bất phương trình</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5</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11" w:anchor="_Chương_5:_Thống_1" w:history="1">
              <w:r w:rsidR="005057CF">
                <w:rPr>
                  <w:rStyle w:val="Hyperlink"/>
                  <w:rFonts w:asciiTheme="majorHAnsi" w:hAnsiTheme="majorHAnsi" w:cstheme="majorHAnsi"/>
                </w:rPr>
                <w:t>5. Thống kê</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6</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12" w:anchor="_Chương_6:_Góc_1" w:history="1">
              <w:r w:rsidR="005057CF">
                <w:rPr>
                  <w:rStyle w:val="Hyperlink"/>
                  <w:rFonts w:asciiTheme="majorHAnsi" w:hAnsiTheme="majorHAnsi" w:cstheme="majorHAnsi"/>
                </w:rPr>
                <w:t>6. Cung, góc và công thức lượng giác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7</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13" w:anchor="_Chương_1:_Véctơ_1" w:history="1">
              <w:r w:rsidR="005057CF">
                <w:rPr>
                  <w:rStyle w:val="Hyperlink"/>
                  <w:rFonts w:asciiTheme="majorHAnsi" w:hAnsiTheme="majorHAnsi" w:cstheme="majorHAnsi"/>
                </w:rPr>
                <w:t>1. Véctơ</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8</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14" w:anchor="_Chương_2:_Tích_1" w:history="1">
              <w:r w:rsidR="005057CF">
                <w:rPr>
                  <w:rStyle w:val="Hyperlink"/>
                  <w:rFonts w:asciiTheme="majorHAnsi" w:hAnsiTheme="majorHAnsi" w:cstheme="majorHAnsi"/>
                </w:rPr>
                <w:t>2. Tích vô hướng và ứng dụng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9</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15" w:anchor="_Chương_3:_Phương_3" w:history="1">
              <w:r w:rsidR="005057CF">
                <w:rPr>
                  <w:rStyle w:val="Hyperlink"/>
                  <w:rFonts w:asciiTheme="majorHAnsi" w:hAnsiTheme="majorHAnsi" w:cstheme="majorHAnsi"/>
                </w:rPr>
                <w:t>3. Phương pháp toạ độ trong mặt phẳng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10</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16" w:anchor="_Chương_1:_Hàm_2" w:history="1">
              <w:r w:rsidR="005057CF">
                <w:rPr>
                  <w:rStyle w:val="Hyperlink"/>
                  <w:rFonts w:asciiTheme="majorHAnsi" w:hAnsiTheme="majorHAnsi" w:cstheme="majorHAnsi"/>
                </w:rPr>
                <w:t>1. HS lượng giác. Phương trình lượng giác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11</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17" w:anchor="_Chương_2:_Tổ_1" w:history="1">
              <w:r w:rsidR="005057CF">
                <w:rPr>
                  <w:rStyle w:val="Hyperlink"/>
                  <w:rFonts w:asciiTheme="majorHAnsi" w:hAnsiTheme="majorHAnsi" w:cstheme="majorHAnsi"/>
                </w:rPr>
                <w:t>2. Tổ hợp. Xác suất. Nhị thức Newton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12</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18" w:anchor="_Chương_3:_Dãy_1" w:history="1">
              <w:r w:rsidR="005057CF">
                <w:rPr>
                  <w:rStyle w:val="Hyperlink"/>
                  <w:rFonts w:asciiTheme="majorHAnsi" w:hAnsiTheme="majorHAnsi" w:cstheme="majorHAnsi"/>
                </w:rPr>
                <w:t>3. Dãy số. Cấp số cộng. Cấp số nhân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13</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19" w:anchor="_Chương_4:_Giới_1" w:history="1">
              <w:r w:rsidR="005057CF">
                <w:rPr>
                  <w:rStyle w:val="Hyperlink"/>
                  <w:rFonts w:asciiTheme="majorHAnsi" w:hAnsiTheme="majorHAnsi" w:cstheme="majorHAnsi"/>
                </w:rPr>
                <w:t>4. Giới hạn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14</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20" w:anchor="_Chương_5:_Đạo_1" w:history="1">
              <w:r w:rsidR="005057CF">
                <w:rPr>
                  <w:rStyle w:val="Hyperlink"/>
                  <w:rFonts w:asciiTheme="majorHAnsi" w:hAnsiTheme="majorHAnsi" w:cstheme="majorHAnsi"/>
                </w:rPr>
                <w:t>5. Đạo hàm</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15</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21" w:anchor="_Chương_1:_Phép_1" w:history="1">
              <w:r w:rsidR="005057CF">
                <w:rPr>
                  <w:rStyle w:val="Hyperlink"/>
                  <w:rFonts w:asciiTheme="majorHAnsi" w:hAnsiTheme="majorHAnsi" w:cstheme="majorHAnsi"/>
                </w:rPr>
                <w:t>1. Phép dời hình. Phép đồng dạng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16</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22" w:anchor="_Chương_2:_Quan_1" w:history="1">
              <w:r w:rsidR="005057CF">
                <w:rPr>
                  <w:rStyle w:val="Hyperlink"/>
                  <w:rFonts w:asciiTheme="majorHAnsi" w:hAnsiTheme="majorHAnsi" w:cstheme="majorHAnsi"/>
                </w:rPr>
                <w:t>2. Quan hệ song song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17</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23" w:anchor="_Chương_3:_Quan_1" w:history="1">
              <w:r w:rsidR="005057CF">
                <w:rPr>
                  <w:rStyle w:val="Hyperlink"/>
                  <w:rFonts w:asciiTheme="majorHAnsi" w:hAnsiTheme="majorHAnsi" w:cstheme="majorHAnsi"/>
                </w:rPr>
                <w:t>3. Quan hệ vuông góc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18</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24" w:anchor="_Chương_1:_Hàm_3" w:history="1">
              <w:r w:rsidR="005057CF">
                <w:rPr>
                  <w:rStyle w:val="Hyperlink"/>
                  <w:rFonts w:asciiTheme="majorHAnsi" w:hAnsiTheme="majorHAnsi" w:cstheme="majorHAnsi"/>
                </w:rPr>
                <w:t>1. Hàm số và các vấn đề liên quan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19</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25" w:anchor="_Chương_2:_Mũ_1" w:history="1">
              <w:r w:rsidR="005057CF">
                <w:rPr>
                  <w:rStyle w:val="Hyperlink"/>
                  <w:rFonts w:asciiTheme="majorHAnsi" w:hAnsiTheme="majorHAnsi" w:cstheme="majorHAnsi"/>
                </w:rPr>
                <w:t>2. Hàm số luỹ thừa, mũ và lôgarit</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20</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26" w:anchor="_Chương_3:_Nguyên_1" w:history="1">
              <w:r w:rsidR="005057CF">
                <w:rPr>
                  <w:rStyle w:val="Hyperlink"/>
                  <w:rFonts w:asciiTheme="majorHAnsi" w:hAnsiTheme="majorHAnsi" w:cstheme="majorHAnsi"/>
                </w:rPr>
                <w:t>3. Nguyên hàm. Tích phân. Ứng dụng</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21</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27" w:anchor="_Chương_4:_Số_1" w:history="1">
              <w:r w:rsidR="005057CF">
                <w:rPr>
                  <w:rStyle w:val="Hyperlink"/>
                  <w:rFonts w:asciiTheme="majorHAnsi" w:hAnsiTheme="majorHAnsi" w:cstheme="majorHAnsi"/>
                </w:rPr>
                <w:t>4. Số phức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22</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28" w:anchor="_Chương_1:_Khối_1" w:history="1">
              <w:r w:rsidR="005057CF">
                <w:rPr>
                  <w:rStyle w:val="Hyperlink"/>
                  <w:rFonts w:asciiTheme="majorHAnsi" w:hAnsiTheme="majorHAnsi" w:cstheme="majorHAnsi"/>
                </w:rPr>
                <w:t>1. Khối đa diện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23</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29" w:anchor="_Chương_2:_Khối_1" w:history="1">
              <w:r w:rsidR="005057CF">
                <w:rPr>
                  <w:rStyle w:val="Hyperlink"/>
                  <w:rFonts w:asciiTheme="majorHAnsi" w:hAnsiTheme="majorHAnsi" w:cstheme="majorHAnsi"/>
                </w:rPr>
                <w:t>2. Mặt nón. Mặt trụ. Mặt cầu</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24</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30" w:anchor="_Chương_3:_PP_1" w:history="1">
              <w:r w:rsidR="005057CF">
                <w:rPr>
                  <w:rStyle w:val="Hyperlink"/>
                  <w:rFonts w:asciiTheme="majorHAnsi" w:hAnsiTheme="majorHAnsi" w:cstheme="majorHAnsi"/>
                </w:rPr>
                <w:t>3. Phương pháp toạ độ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25</w:t>
            </w:r>
          </w:p>
        </w:tc>
      </w:tr>
    </w:tbl>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bookmarkStart w:id="0" w:name="_BẢNG_PHÂN_BỐ"/>
      <w:bookmarkEnd w:id="0"/>
      <w:r>
        <w:rPr>
          <w:rFonts w:asciiTheme="majorHAnsi" w:hAnsiTheme="majorHAnsi" w:cstheme="majorHAnsi"/>
          <w:sz w:val="24"/>
          <w:szCs w:val="24"/>
          <w:lang w:val="vi-VN"/>
        </w:rPr>
        <w:t>A.</w:t>
      </w:r>
      <w:r>
        <w:rPr>
          <w:rFonts w:asciiTheme="majorHAnsi" w:hAnsiTheme="majorHAnsi" w:cstheme="majorHAnsi"/>
          <w:sz w:val="24"/>
          <w:szCs w:val="24"/>
          <w:lang w:val="vi-VN"/>
        </w:rPr>
        <w:tab/>
        <w:t>Đại số lớp 10</w:t>
      </w:r>
    </w:p>
    <w:p w:rsidR="005057CF" w:rsidRDefault="005057CF" w:rsidP="005057CF">
      <w:pPr>
        <w:pStyle w:val="Heading2"/>
        <w:spacing w:after="0"/>
        <w:rPr>
          <w:rFonts w:asciiTheme="majorHAnsi" w:hAnsiTheme="majorHAnsi" w:cstheme="majorHAnsi"/>
          <w:szCs w:val="24"/>
          <w:lang w:val="vi-VN"/>
        </w:rPr>
      </w:pPr>
      <w:bookmarkStart w:id="1" w:name="_Chương_1:_Mệnh_1"/>
      <w:bookmarkEnd w:id="1"/>
      <w:r>
        <w:rPr>
          <w:rFonts w:asciiTheme="majorHAnsi" w:hAnsiTheme="majorHAnsi" w:cstheme="majorHAnsi"/>
          <w:szCs w:val="24"/>
          <w:lang w:val="vi-VN"/>
        </w:rPr>
        <w:t>Chương 1: Mệnh đề và tập hợp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5"/>
        <w:gridCol w:w="5040"/>
      </w:tblGrid>
      <w:tr w:rsidR="005057CF" w:rsidTr="005057CF">
        <w:trPr>
          <w:jc w:val="center"/>
        </w:trPr>
        <w:tc>
          <w:tcPr>
            <w:tcW w:w="9175"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Mệnh đề.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biết mệnh đề, mệnh đề chứa biến</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đúng - sai của mệnh đề</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Phủ định của một mệnh đề</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Mệnh đề kéo theo, mệnh đề đảo, hai mệnh đề tương đương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Mệnh đề với kí hiệu với mọi, tồn tại</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hợp và phần tử của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 con - Hai tập hợp bằng nhau</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Giao và hợp của hai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Hiệu và phần bù của hai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Toán thực tế ứng dụng của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tập hợp số</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giao, hợp của các khoảng, đoạn, nửa khoảng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tập hợp số</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hiệu và phần bù của các khoảng, đoạn, nửa khoảng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Số gần đúng. Sai số</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và ước lượng sai số tuyệt đối</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Số gần đúng. Sai số</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và xác định độ chính xác của kết quả</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c>
          <w:tcPr>
            <w:tcW w:w="5040"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2" w:name="_Chương_2:_Hàm_1"/>
      <w:bookmarkEnd w:id="2"/>
      <w:r>
        <w:rPr>
          <w:rFonts w:asciiTheme="majorHAnsi" w:hAnsiTheme="majorHAnsi" w:cstheme="majorHAnsi"/>
          <w:szCs w:val="24"/>
          <w:lang w:val="vi-VN"/>
        </w:rPr>
        <w:t>Chương 2: Hàm số bậc nhất và bậc hai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Hàm số bậc nhất và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tập xác định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đồng biến, nghịch biến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Tính chẵn, lẻ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đồng biến, nghịch biến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lang w:val="fr-FR"/>
              </w:rPr>
              <w:t xml:space="preserve">2. </w:t>
            </w:r>
            <w:r>
              <w:rPr>
                <w:rFonts w:asciiTheme="majorHAnsi" w:hAnsiTheme="majorHAnsi" w:cstheme="majorHAnsi"/>
              </w:rPr>
              <w:t>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hàm số bậc nhất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lang w:val="fr-FR"/>
              </w:rPr>
              <w:t xml:space="preserve">2. </w:t>
            </w:r>
            <w:r>
              <w:rPr>
                <w:rFonts w:asciiTheme="majorHAnsi" w:hAnsiTheme="majorHAnsi" w:cstheme="majorHAnsi"/>
              </w:rPr>
              <w:t>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Đồ thị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tương giao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ứng dụng hàm số bậc nhất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biến thiên, tính đơn điệu, GTLN - GTNN của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Đồ thị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tương giao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ứng dụng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3" w:name="_Chương_3:_Phương_2"/>
      <w:bookmarkEnd w:id="3"/>
      <w:r>
        <w:rPr>
          <w:rFonts w:asciiTheme="majorHAnsi" w:hAnsiTheme="majorHAnsi" w:cstheme="majorHAnsi"/>
          <w:szCs w:val="24"/>
          <w:lang w:val="vi-VN"/>
        </w:rPr>
        <w:t>Chương 3: Phương trình. Hệ phương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Phương trình.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điều kiện của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Nghiệm của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phương trình bằng cách biến đổi tương đương hoặc  hệ quả</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chứa ẩn trong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chứa ẩn ở mẫu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chứa ẩn dưới dấu căn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Định lí Vi-et và ứng dụng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Giải và biện luận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Giải và biện luận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Giải và biện luận hệ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hệ phương trình bậc nhất hai ẩn, ba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phương trình bậc cao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giải phương trình,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4" w:name="_Chương_4:_Bất_1"/>
      <w:bookmarkEnd w:id="4"/>
      <w:r>
        <w:rPr>
          <w:rFonts w:asciiTheme="majorHAnsi" w:hAnsiTheme="majorHAnsi" w:cstheme="majorHAnsi"/>
          <w:szCs w:val="24"/>
          <w:lang w:val="vi-VN"/>
        </w:rPr>
        <w:t>Chương 4: Bất đăng thức Bất phương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4. Bất đẳng thức. Bất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Chứng minh BĐT dựa vào định nghĩa và tính chất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BĐT dựa vào BĐT Cauchy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BĐT dựa vào BĐT Bunhiacopxki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đẳng thức về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Ứng dụng BĐT để giải PT, HPT, BPT, tìm GTLN-GTNN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điều kiện xác định của bất phương trình -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 hệ bất phương trình tương đương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bất phương trình bậc nhất một ẩn và biểu diễn tập nghiệm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bất phương trình bậc nhất một ẩn và biểu diễn tập nghiệm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Bất phương trình - hệ bất phương trình bậc nhất một ẩn chứa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Toán thực tế giải bất phương trình, hệ bất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nhị thức và xét dấu biểu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Bất phương có ẩn ở mẫu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Dấu nhị thức bậc nhất trên một miền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Giải PT, BPT chứa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phương trình bậc nhất hai ẩn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Hệ bất phương trình bậc nhất hai ẩn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bài toán ứng dụng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Miền nghiệm của hệ bất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tam thức và xét dấu biểu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Giải bất phương trình bậc hai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bất phương trình tích, thương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bất phương bậc hai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và bất phương trình chứa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và bất phương trình chứa căn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Phương trình và bất phương trình chứa dấu giá trị tuyệt đối có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Phương trình và bất phương trình chứa căn thức có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rPr>
      </w:pPr>
      <w:bookmarkStart w:id="5" w:name="_Chương_5:_Thống_1"/>
      <w:bookmarkEnd w:id="5"/>
      <w:r>
        <w:rPr>
          <w:rFonts w:asciiTheme="majorHAnsi" w:hAnsiTheme="majorHAnsi" w:cstheme="majorHAnsi"/>
          <w:szCs w:val="24"/>
          <w:lang w:val="vi-VN"/>
        </w:rPr>
        <w:t xml:space="preserve">Chương </w:t>
      </w:r>
      <w:r>
        <w:rPr>
          <w:rFonts w:asciiTheme="majorHAnsi" w:hAnsiTheme="majorHAnsi" w:cstheme="majorHAnsi"/>
          <w:szCs w:val="24"/>
        </w:rPr>
        <w:t>5</w:t>
      </w:r>
      <w:r>
        <w:rPr>
          <w:rFonts w:asciiTheme="majorHAnsi" w:hAnsiTheme="majorHAnsi" w:cstheme="majorHAnsi"/>
          <w:szCs w:val="24"/>
          <w:lang w:val="vi-VN"/>
        </w:rPr>
        <w:t xml:space="preserve">: </w:t>
      </w:r>
      <w:r>
        <w:rPr>
          <w:rFonts w:asciiTheme="majorHAnsi" w:hAnsiTheme="majorHAnsi" w:cstheme="majorHAnsi"/>
          <w:szCs w:val="24"/>
        </w:rPr>
        <w:t>Thống kê</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4"/>
        <w:gridCol w:w="6179"/>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5. Thống kê</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Bảng phân bố tần số và tần suất ghép lớp</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3. Câu hỏi lý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Biểu đồ tần số và tần suất hình cột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 đường gấp khúc</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Biểu đồ hình quạt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Câu hỏi l 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Số trung bình cộng</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Số trung vị</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Mốt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Câu hỏi lý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sai và độ lệch chuẩn</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phương sai, độ lệch chuẩn dựa vào bảng số liệu cho trước</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sai và độ lệch chuẩn</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Câu hỏi lý thuyết</w:t>
            </w:r>
          </w:p>
        </w:tc>
      </w:tr>
    </w:tbl>
    <w:p w:rsidR="005057CF" w:rsidRDefault="005057CF" w:rsidP="005057CF">
      <w:pPr>
        <w:pStyle w:val="Heading2"/>
        <w:spacing w:after="0"/>
        <w:rPr>
          <w:rFonts w:asciiTheme="majorHAnsi" w:hAnsiTheme="majorHAnsi" w:cstheme="majorHAnsi"/>
          <w:szCs w:val="24"/>
          <w:lang w:val="vi-VN"/>
        </w:rPr>
      </w:pPr>
      <w:bookmarkStart w:id="6" w:name="_Chương_6:_Góc_1"/>
      <w:bookmarkEnd w:id="6"/>
      <w:r>
        <w:rPr>
          <w:rFonts w:asciiTheme="majorHAnsi" w:hAnsiTheme="majorHAnsi" w:cstheme="majorHAnsi"/>
          <w:szCs w:val="24"/>
          <w:lang w:val="vi-VN"/>
        </w:rPr>
        <w:t>Chương 6: Góc và cung lượng giác. Công thức lượng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6. Cung, góc và công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Mối liên hệ giữa độ và radian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Độ dài của một cung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Biểu diễn cung lên đường tròn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dấu của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giá trị lượng giác của một cung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lượng giác của các cung có liên quan đặc biệt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giá trị lớn nhất, giá trị nhỏ nhất của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Rút gọn biểu thức lượng giác. Đẳng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Áp dụng công thức cộng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Áp dụng công thức nhân đôi - hạ bậc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Áp dụng công thức biến đổi tích thành tổng, tổng thành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Kết hợp các công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giá trị lớn nhất, giá trị nhỏ nhất của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Nhận dạng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8. Câu hỏi lý thuyết</w:t>
            </w:r>
          </w:p>
        </w:tc>
      </w:tr>
    </w:tbl>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B.</w:t>
      </w:r>
      <w:r>
        <w:rPr>
          <w:rFonts w:asciiTheme="majorHAnsi" w:hAnsiTheme="majorHAnsi" w:cstheme="majorHAnsi"/>
          <w:sz w:val="24"/>
          <w:szCs w:val="24"/>
          <w:lang w:val="vi-VN"/>
        </w:rPr>
        <w:tab/>
        <w:t>Hình học lớp 10</w:t>
      </w:r>
    </w:p>
    <w:p w:rsidR="005057CF" w:rsidRDefault="005057CF" w:rsidP="005057CF">
      <w:pPr>
        <w:pStyle w:val="Heading2"/>
        <w:spacing w:after="0"/>
        <w:rPr>
          <w:rFonts w:asciiTheme="majorHAnsi" w:hAnsiTheme="majorHAnsi" w:cstheme="majorHAnsi"/>
          <w:szCs w:val="24"/>
          <w:lang w:val="vi-VN"/>
        </w:rPr>
      </w:pPr>
      <w:bookmarkStart w:id="7" w:name="_Chương_1:_Véctơ_1"/>
      <w:bookmarkEnd w:id="7"/>
      <w:r>
        <w:rPr>
          <w:rFonts w:asciiTheme="majorHAnsi" w:hAnsiTheme="majorHAnsi" w:cstheme="majorHAnsi"/>
          <w:szCs w:val="24"/>
          <w:lang w:val="vi-VN"/>
        </w:rPr>
        <w:t>Chương 1: Véctơ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một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Sự cùng phương và hướng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Hai véc-tơ bằng nhau, độ dài của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Tổng của hai véc-tơ, tổng của nhiều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vị trí của một điểm nhờ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véc-tơ đối, hiệu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độ dài của véctơ tổng, hiệu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véc-tơ nhân số k, tính độ dài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các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vị trí của một điểm nhờ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Phân tích một véc-tơ theo hai véc-tơ không cùng phương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 hai đường thẳng song song, hai điểm trùng nhau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Tập hợp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Cực trị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tọa độ của một điểm và độ dài đại số của một véc-tơ trên 1 trục (O,e)</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tọa độ các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tọa độ của véc-tơ và của một điểm trên mặt phẳng tọa độ Oxy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Phân tích một véc-tơ theo hai véc-tơ không cùng phương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 hai đường thẳng song song</w:t>
            </w:r>
          </w:p>
        </w:tc>
      </w:tr>
    </w:tbl>
    <w:p w:rsidR="005057CF" w:rsidRDefault="005057CF" w:rsidP="005057CF">
      <w:pPr>
        <w:pStyle w:val="Heading2"/>
        <w:spacing w:after="0"/>
        <w:rPr>
          <w:rFonts w:asciiTheme="majorHAnsi" w:hAnsiTheme="majorHAnsi" w:cstheme="majorHAnsi"/>
          <w:szCs w:val="24"/>
          <w:lang w:val="vi-VN"/>
        </w:rPr>
      </w:pPr>
      <w:bookmarkStart w:id="8" w:name="_Chương_2:_Tích_1"/>
      <w:bookmarkEnd w:id="8"/>
      <w:r>
        <w:rPr>
          <w:rFonts w:asciiTheme="majorHAnsi" w:hAnsiTheme="majorHAnsi" w:cstheme="majorHAnsi"/>
          <w:szCs w:val="24"/>
          <w:lang w:val="vi-VN"/>
        </w:rPr>
        <w:t>Chương 2: Tích vô hướng của hai véctơ và ứng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Tích vô hướng và ứng dụng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dấu của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rút gọn các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góc giữa hai véc-tơ, góc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tích vô hướng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đẳng thức về tích vô hướng hoặc độ dài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Điều kiện vuông góc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tập hợp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Cực trị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toán các đại lượng trong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các hệ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Nhận dạng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tam giác và các ứng dụng thực tế</w:t>
            </w:r>
          </w:p>
        </w:tc>
      </w:tr>
    </w:tbl>
    <w:p w:rsidR="005057CF" w:rsidRDefault="005057CF" w:rsidP="005057CF">
      <w:pPr>
        <w:pStyle w:val="Heading2"/>
        <w:spacing w:after="0"/>
        <w:rPr>
          <w:rFonts w:asciiTheme="majorHAnsi" w:hAnsiTheme="majorHAnsi" w:cstheme="majorHAnsi"/>
          <w:szCs w:val="24"/>
          <w:lang w:val="vi-VN"/>
        </w:rPr>
      </w:pPr>
      <w:bookmarkStart w:id="9" w:name="_Chương_3:_Phương_3"/>
      <w:bookmarkEnd w:id="9"/>
      <w:r>
        <w:rPr>
          <w:rFonts w:asciiTheme="majorHAnsi" w:hAnsiTheme="majorHAnsi" w:cstheme="majorHAnsi"/>
          <w:szCs w:val="24"/>
          <w:lang w:val="vi-VN"/>
        </w:rPr>
        <w:t>Chương 3: Phương pháp toạ độ trong mặt phẳng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Phương pháp toạ độ trong (Oxy)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của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Vị trí tương đối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liên quan góc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liên quan công thức khoảng cách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liên quan đến tìm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Bài toán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tâm, bán kính và điều kiện là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Viết phương trình đường tiếp tuyến của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Vị trí tương đối của đường tròn và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Vị trí tương đối của đường tròn và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của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chính tắc của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tìm điểm trên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w:t>
            </w:r>
          </w:p>
        </w:tc>
      </w:tr>
    </w:tbl>
    <w:p w:rsidR="005057CF" w:rsidRDefault="005057CF" w:rsidP="005057CF">
      <w:pPr>
        <w:rPr>
          <w:rFonts w:asciiTheme="majorHAnsi" w:hAnsiTheme="majorHAnsi" w:cstheme="majorHAnsi"/>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C.</w:t>
      </w:r>
      <w:r>
        <w:rPr>
          <w:rFonts w:asciiTheme="majorHAnsi" w:hAnsiTheme="majorHAnsi" w:cstheme="majorHAnsi"/>
          <w:sz w:val="24"/>
          <w:szCs w:val="24"/>
          <w:lang w:val="vi-VN"/>
        </w:rPr>
        <w:tab/>
        <w:t>Đại số &amp; Giải tích lớp 11</w:t>
      </w:r>
    </w:p>
    <w:p w:rsidR="005057CF" w:rsidRDefault="005057CF" w:rsidP="005057CF">
      <w:pPr>
        <w:pStyle w:val="Heading2"/>
        <w:spacing w:after="0"/>
        <w:rPr>
          <w:rFonts w:asciiTheme="majorHAnsi" w:hAnsiTheme="majorHAnsi" w:cstheme="majorHAnsi"/>
          <w:szCs w:val="24"/>
          <w:lang w:val="vi-VN"/>
        </w:rPr>
      </w:pPr>
      <w:bookmarkStart w:id="10" w:name="_Chương_1:_Hàm_2"/>
      <w:bookmarkEnd w:id="10"/>
      <w:r>
        <w:rPr>
          <w:rFonts w:asciiTheme="majorHAnsi" w:hAnsiTheme="majorHAnsi" w:cstheme="majorHAnsi"/>
          <w:szCs w:val="24"/>
          <w:lang w:val="vi-VN"/>
        </w:rPr>
        <w:t>Chương 1: Hàm số lượng giác. Phương trình lượng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2"/>
        <w:gridCol w:w="5320"/>
      </w:tblGrid>
      <w:tr w:rsidR="005057CF" w:rsidTr="005057CF">
        <w:trPr>
          <w:jc w:val="center"/>
        </w:trPr>
        <w:tc>
          <w:tcPr>
            <w:tcW w:w="919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HS lượng giác. PT lượng giác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tập xác định</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đơn điệu</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Xét tính chẵn, lẻ</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Xét tính tuần hoàn, tìm chu kỳ</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tập giá trị và min-max</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color w:val="FF0000"/>
                <w:lang w:val="vi-VN"/>
              </w:rPr>
            </w:pPr>
            <w:r>
              <w:rPr>
                <w:rFonts w:asciiTheme="majorHAnsi" w:hAnsiTheme="majorHAnsi" w:cstheme="majorHAnsi"/>
                <w:color w:val="FF0000"/>
              </w:rPr>
              <w:t>6. Bảng biến thiên và đồ thị</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lượng giác cơ bản</w:t>
            </w:r>
          </w:p>
        </w:tc>
        <w:tc>
          <w:tcPr>
            <w:tcW w:w="53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lượng giác cơ bản</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bậc n theo một hàm số lượng giác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đẳng cấp bậc n đối với sinx và cosx</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a.sinx+b.cosx=c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đối xứng, phản đối xứng</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lượng giác không mẫu mực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lượng giác có chứa ẩn ở mẫu số</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Phương trình lượng giác có chứa tham số</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Bài toán thực tế</w:t>
            </w:r>
          </w:p>
        </w:tc>
      </w:tr>
    </w:tbl>
    <w:p w:rsidR="005057CF" w:rsidRDefault="005057CF" w:rsidP="005057CF">
      <w:pPr>
        <w:pStyle w:val="Heading2"/>
        <w:spacing w:after="0"/>
        <w:rPr>
          <w:rFonts w:asciiTheme="majorHAnsi" w:hAnsiTheme="majorHAnsi" w:cstheme="majorHAnsi"/>
          <w:szCs w:val="24"/>
          <w:lang w:val="vi-VN"/>
        </w:rPr>
      </w:pPr>
      <w:bookmarkStart w:id="11" w:name="_Chương_2:_Tổ_1"/>
      <w:bookmarkEnd w:id="11"/>
      <w:r>
        <w:rPr>
          <w:rFonts w:asciiTheme="majorHAnsi" w:hAnsiTheme="majorHAnsi" w:cstheme="majorHAnsi"/>
          <w:szCs w:val="24"/>
          <w:lang w:val="vi-VN"/>
        </w:rPr>
        <w:t>Chương 2: Tổ hợp. Xác suất. Nhị thức Newton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5319"/>
      </w:tblGrid>
      <w:tr w:rsidR="005057CF" w:rsidTr="005057CF">
        <w:trPr>
          <w:jc w:val="center"/>
        </w:trPr>
        <w:tc>
          <w:tcPr>
            <w:tcW w:w="920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Tổ hợp. Xác suất. NT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sử dụng quy tắc cộng</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sử dụng quy tắc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kết hợp quy tắc cộng và quy tắc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chỉ sử dụng P hoặc C hoặc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kết hợp P, C và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liên quan đến hình học</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Hoán vị bàn tròn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Hoán vị lặp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Giải phương trình, bất phương trình, hệ, chứng minh liên quan đến P, C,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Khai triển một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hệ số, số hạng trong khai triển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tính giá trị của biểu thức đại số tổ hợp có sử dụng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thử và biến cố</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Mô tả không gian mẫu, biến cố</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thử và biến cố</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Các câu hỏi lý thuyết tổng hợp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câu hỏi lý thuyết tổng hợp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xác suất bằng định nghĩa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xác suất bằng công thức cộng</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Tính xác suất bằng công thức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kết hợp quy tắc cộng và quy tắc nhân xác suất</w:t>
            </w:r>
          </w:p>
        </w:tc>
      </w:tr>
    </w:tbl>
    <w:p w:rsidR="005057CF" w:rsidRDefault="005057CF" w:rsidP="005057CF">
      <w:pPr>
        <w:pStyle w:val="Heading2"/>
        <w:spacing w:after="0"/>
        <w:rPr>
          <w:rFonts w:asciiTheme="majorHAnsi" w:hAnsiTheme="majorHAnsi" w:cstheme="majorHAnsi"/>
          <w:szCs w:val="24"/>
        </w:rPr>
      </w:pPr>
      <w:bookmarkStart w:id="12" w:name="_Chương_3:_Dãy_1"/>
      <w:bookmarkEnd w:id="12"/>
      <w:r>
        <w:rPr>
          <w:rFonts w:asciiTheme="majorHAnsi" w:hAnsiTheme="majorHAnsi" w:cstheme="majorHAnsi"/>
          <w:szCs w:val="24"/>
          <w:lang w:val="vi-VN"/>
        </w:rPr>
        <w:t xml:space="preserve">Chương 3: Dãy số. Cấp số cộng. </w:t>
      </w:r>
      <w:r>
        <w:rPr>
          <w:rFonts w:asciiTheme="majorHAnsi" w:hAnsiTheme="majorHAnsi" w:cstheme="majorHAnsi"/>
          <w:szCs w:val="24"/>
        </w:rPr>
        <w:t>Cấp số nhân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5"/>
        <w:gridCol w:w="5134"/>
      </w:tblGrid>
      <w:tr w:rsidR="005057CF" w:rsidTr="005057CF">
        <w:trPr>
          <w:jc w:val="center"/>
        </w:trPr>
        <w:tc>
          <w:tcPr>
            <w:tcW w:w="9229"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Dãy số. Cấp số cộng. CS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pháp quy nạp</w:t>
            </w:r>
          </w:p>
        </w:tc>
        <w:tc>
          <w:tcPr>
            <w:tcW w:w="513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dạng toán áp dụng trực tiếp phương pháp quy nạp</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pháp quy nạp</w:t>
            </w:r>
          </w:p>
        </w:tc>
        <w:tc>
          <w:tcPr>
            <w:tcW w:w="513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2. Câu hỏi lý thuyết</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Biểu diễn dãy số, tìm công thức tổng quát dãy số</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hạng tử trong dãy số</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Dãy số tăng, dãy số giảm</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Dãy số bị chặn trên, bị chặn dưới</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Dạng lim chỗ này đã được dời qua chương 4</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Câu hỏi lý thuyết</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công thức của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hạng tử trong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điều kiện để một dãy số là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tổng của dãy nhiều số hạng liên quan đến cấp số cộng, tổng các hạng tử của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thực tế</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công thức của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hạng tử trong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điêu kiện của một dãy số là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tổng của dãy nhiều số hạng liên quan đến cấp số nhân, tổng các hạng tử của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Kết hợp cấp số nhân và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Các bài toán thực tế</w:t>
            </w:r>
          </w:p>
        </w:tc>
      </w:tr>
    </w:tbl>
    <w:p w:rsidR="005057CF" w:rsidRDefault="005057CF" w:rsidP="005057CF">
      <w:pPr>
        <w:pStyle w:val="Heading2"/>
        <w:spacing w:after="0"/>
        <w:rPr>
          <w:rFonts w:asciiTheme="majorHAnsi" w:hAnsiTheme="majorHAnsi" w:cstheme="majorHAnsi"/>
          <w:szCs w:val="24"/>
        </w:rPr>
      </w:pPr>
      <w:bookmarkStart w:id="13" w:name="_Chương_4:_Giới_1"/>
      <w:bookmarkEnd w:id="13"/>
      <w:r>
        <w:rPr>
          <w:rFonts w:asciiTheme="majorHAnsi" w:hAnsiTheme="majorHAnsi" w:cstheme="majorHAnsi"/>
          <w:szCs w:val="24"/>
          <w:lang w:val="vi-VN"/>
        </w:rPr>
        <w:t xml:space="preserve">Chương </w:t>
      </w:r>
      <w:r>
        <w:rPr>
          <w:rFonts w:asciiTheme="majorHAnsi" w:hAnsiTheme="majorHAnsi" w:cstheme="majorHAnsi"/>
          <w:szCs w:val="24"/>
        </w:rPr>
        <w:t>4</w:t>
      </w:r>
      <w:r>
        <w:rPr>
          <w:rFonts w:asciiTheme="majorHAnsi" w:hAnsiTheme="majorHAnsi" w:cstheme="majorHAnsi"/>
          <w:szCs w:val="24"/>
          <w:lang w:val="vi-VN"/>
        </w:rPr>
        <w:t xml:space="preserve">: </w:t>
      </w:r>
      <w:r>
        <w:rPr>
          <w:rFonts w:asciiTheme="majorHAnsi" w:hAnsiTheme="majorHAnsi" w:cstheme="majorHAnsi"/>
          <w:szCs w:val="24"/>
        </w:rPr>
        <w:t>Giới hạn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5144"/>
      </w:tblGrid>
      <w:tr w:rsidR="005057CF" w:rsidTr="005057CF">
        <w:trPr>
          <w:jc w:val="center"/>
        </w:trPr>
        <w:tc>
          <w:tcPr>
            <w:tcW w:w="921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4. Giới hạn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Nguyên lí kẹp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Dãy phân thức, dãy chứa mũ 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Dùng lượng liên hợp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Cấp số nhân lùi vô hạn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Toán thực tế, liên môn liên quan đến giới hạn dãy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 xml:space="preserve">7. Dãy ẩn Un (cần tìm Un), dãy </w:t>
            </w:r>
            <w:r>
              <w:rPr>
                <w:rFonts w:asciiTheme="majorHAnsi" w:hAnsiTheme="majorHAnsi" w:cstheme="majorHAnsi"/>
                <w:lang w:val="fr-FR"/>
              </w:rPr>
              <w:t>lạ</w:t>
            </w:r>
            <w:r>
              <w:rPr>
                <w:rFonts w:asciiTheme="majorHAnsi" w:hAnsiTheme="majorHAnsi" w:cstheme="majorHAnsi"/>
              </w:rPr>
              <w:t xml:space="preserve"> khác</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Thay số trực tiếp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Dạng 0/0, 0 nhân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Dạng vô cùng trừ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Giới hạn một bên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Giới hạn bằng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Dạng vô cùng chia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Toán thực tế, liên môn về giới hạn hàm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liên tục bằng đồ thị</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 tại một điểm</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liên tục trên khoảng, đoạn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chứa tham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Chứng minh phương trình có nghiệm</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Toán thực tế, liên môn về hàm số liên tục</w:t>
            </w:r>
          </w:p>
        </w:tc>
      </w:tr>
    </w:tbl>
    <w:p w:rsidR="005057CF" w:rsidRDefault="005057CF" w:rsidP="005057CF">
      <w:pPr>
        <w:pStyle w:val="Heading2"/>
        <w:spacing w:after="0"/>
        <w:rPr>
          <w:rFonts w:asciiTheme="majorHAnsi" w:hAnsiTheme="majorHAnsi" w:cstheme="majorHAnsi"/>
          <w:szCs w:val="24"/>
        </w:rPr>
      </w:pPr>
      <w:bookmarkStart w:id="14" w:name="_Chương_5:_Đạo_1"/>
      <w:bookmarkEnd w:id="14"/>
      <w:r>
        <w:rPr>
          <w:rFonts w:asciiTheme="majorHAnsi" w:hAnsiTheme="majorHAnsi" w:cstheme="majorHAnsi"/>
          <w:szCs w:val="24"/>
          <w:lang w:val="vi-VN"/>
        </w:rPr>
        <w:t xml:space="preserve">Chương </w:t>
      </w:r>
      <w:r>
        <w:rPr>
          <w:rFonts w:asciiTheme="majorHAnsi" w:hAnsiTheme="majorHAnsi" w:cstheme="majorHAnsi"/>
          <w:szCs w:val="24"/>
        </w:rPr>
        <w:t>5</w:t>
      </w:r>
      <w:r>
        <w:rPr>
          <w:rFonts w:asciiTheme="majorHAnsi" w:hAnsiTheme="majorHAnsi" w:cstheme="majorHAnsi"/>
          <w:szCs w:val="24"/>
          <w:lang w:val="vi-VN"/>
        </w:rPr>
        <w:t xml:space="preserve">: </w:t>
      </w:r>
      <w:r>
        <w:rPr>
          <w:rFonts w:asciiTheme="majorHAnsi" w:hAnsiTheme="majorHAnsi" w:cstheme="majorHAnsi"/>
          <w:szCs w:val="24"/>
        </w:rPr>
        <w:t>Đạo hàm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9"/>
        <w:gridCol w:w="5126"/>
      </w:tblGrid>
      <w:tr w:rsidR="005057CF" w:rsidTr="005057CF">
        <w:trPr>
          <w:jc w:val="center"/>
        </w:trPr>
        <w:tc>
          <w:tcPr>
            <w:tcW w:w="9215"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5. Đạo hàm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Đạo hàm và ý nghĩa của đạo hàm</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bằng định nghĩa</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Tiếp tuyến tại điểm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Tiếp tuyến cho sẵn hệ số góc, song song - vuông góc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Tiếp tuyến đi qua một điểm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Tổng hợp về tiếp tuyến và các kiến thức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quãng đường, vận tốc, gia tốc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Đạo hàm của các hàm số lượng giác</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Đạo hàm của các hàm số lượng giác</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hàm số lượng giác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Vi phân</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vi phân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các cấp</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Mối liên hệ giữa hàm số và đạo hàm các cấp</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vào tính tổng khai triển nhị thức</w:t>
            </w:r>
          </w:p>
        </w:tc>
      </w:tr>
    </w:tbl>
    <w:p w:rsidR="005057CF" w:rsidRDefault="005057CF" w:rsidP="005057CF">
      <w:pPr>
        <w:jc w:val="center"/>
        <w:rPr>
          <w:rFonts w:asciiTheme="majorHAnsi" w:hAnsiTheme="majorHAnsi" w:cstheme="majorHAnsi"/>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D.</w:t>
      </w:r>
      <w:r>
        <w:rPr>
          <w:rFonts w:asciiTheme="majorHAnsi" w:hAnsiTheme="majorHAnsi" w:cstheme="majorHAnsi"/>
          <w:sz w:val="24"/>
          <w:szCs w:val="24"/>
          <w:lang w:val="vi-VN"/>
        </w:rPr>
        <w:tab/>
        <w:t>Hình học lớp 11</w:t>
      </w:r>
    </w:p>
    <w:p w:rsidR="005057CF" w:rsidRDefault="005057CF" w:rsidP="005057CF">
      <w:pPr>
        <w:pStyle w:val="Heading2"/>
        <w:spacing w:after="0"/>
        <w:rPr>
          <w:rFonts w:asciiTheme="majorHAnsi" w:hAnsiTheme="majorHAnsi" w:cstheme="majorHAnsi"/>
          <w:szCs w:val="24"/>
          <w:lang w:val="vi-VN"/>
        </w:rPr>
      </w:pPr>
      <w:bookmarkStart w:id="15" w:name="_Chương_1:_Phép_1"/>
      <w:bookmarkEnd w:id="15"/>
      <w:r>
        <w:rPr>
          <w:rFonts w:asciiTheme="majorHAnsi" w:hAnsiTheme="majorHAnsi" w:cstheme="majorHAnsi"/>
          <w:szCs w:val="24"/>
          <w:lang w:val="vi-VN"/>
        </w:rPr>
        <w:t>Chương 1: Phép dời hình. Phép đồng dạng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6"/>
        <w:gridCol w:w="5279"/>
      </w:tblGrid>
      <w:tr w:rsidR="005057CF" w:rsidTr="005057CF">
        <w:trPr>
          <w:jc w:val="center"/>
        </w:trPr>
        <w:tc>
          <w:tcPr>
            <w:tcW w:w="9125"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Phép dời hình. Phép đồng dạng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Phép biến hình</w:t>
            </w:r>
          </w:p>
        </w:tc>
        <w:tc>
          <w:tcPr>
            <w:tcW w:w="52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Phép biến hình</w:t>
            </w:r>
          </w:p>
        </w:tc>
        <w:tc>
          <w:tcPr>
            <w:tcW w:w="52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xác định một phép đặt tương ứng có là phép dời hình hay không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hoặc tạo ảnh khi thực hiện phép tịnh tiến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phép tịnh tiến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hoặc tạo ảnh khi thực hiện phép đối xứng trục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color w:val="000000"/>
                <w:lang w:val="vi-VN"/>
              </w:rPr>
            </w:pPr>
            <w:r>
              <w:rPr>
                <w:rFonts w:asciiTheme="majorHAnsi" w:hAnsiTheme="majorHAnsi" w:cstheme="majorHAnsi"/>
                <w:color w:val="000000"/>
              </w:rPr>
              <w:t>3. Xác định trục đối xứng và số trục đối xứng của một hình</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đối xứng trục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tạo ảnh khi thực hiện phép đối xứng tâm</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hình có tâm đối xứng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đối xứng tâm</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vị trí ảnh của điểm, hình khi thực hiện phép quay cho trước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tọa độ ảnh của điểm, phương trình của một đường thẳng khi thực hiện phép quay</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4. Ứng dụng phép quay</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Khái niệm về phép dời hình và hai hình bằng nhau</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Khái niệm về phép dời hình và hai hình bằng nhau</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ảnh khi thực hiện phép dời hình</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color w:val="000000"/>
                <w:lang w:val="vi-VN"/>
              </w:rPr>
            </w:pPr>
            <w:r>
              <w:rPr>
                <w:rFonts w:asciiTheme="majorHAnsi" w:hAnsiTheme="majorHAnsi" w:cstheme="majorHAnsi"/>
                <w:color w:val="000000"/>
              </w:rPr>
              <w:t>2. Xác định ảnh, tạo ảnh khi thực hiện phép vị tự</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tâm vị tự của hai đường tròn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vị tự</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Phép đồng dạng</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Phép đồng dạng</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ảnh, tạo ảnh khi thực hiện phép đồng dạng</w:t>
            </w:r>
          </w:p>
        </w:tc>
      </w:tr>
    </w:tbl>
    <w:p w:rsidR="005057CF" w:rsidRDefault="005057CF" w:rsidP="005057CF">
      <w:pPr>
        <w:pStyle w:val="Heading2"/>
        <w:spacing w:after="0"/>
        <w:rPr>
          <w:rFonts w:asciiTheme="majorHAnsi" w:hAnsiTheme="majorHAnsi" w:cstheme="majorHAnsi"/>
          <w:szCs w:val="24"/>
          <w:lang w:val="vi-VN"/>
        </w:rPr>
      </w:pPr>
      <w:bookmarkStart w:id="16" w:name="_Chương_2:_Quan_1"/>
      <w:bookmarkEnd w:id="16"/>
      <w:r>
        <w:rPr>
          <w:rFonts w:asciiTheme="majorHAnsi" w:hAnsiTheme="majorHAnsi" w:cstheme="majorHAnsi"/>
          <w:szCs w:val="24"/>
          <w:lang w:val="vi-VN"/>
        </w:rPr>
        <w:t>Chương 2: Quan hệ song song trong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7"/>
        <w:gridCol w:w="4866"/>
      </w:tblGrid>
      <w:tr w:rsidR="005057CF" w:rsidTr="005057CF">
        <w:trPr>
          <w:jc w:val="center"/>
        </w:trPr>
        <w:tc>
          <w:tcPr>
            <w:tcW w:w="917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Quan hệ song song trong không gian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giao điểm của đường thẳng và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Ba điểm thẳng hàng; ba đường thẳng đồng quy</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điểm cố định và quỹ tích của một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hai đường thẳng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Giao điểm của đường thẳng và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Giao tuyến, thiết diện bằng cách kẻ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Ba điểm thẳng hàng, các đường thẳng đồng quy</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Xác định quỹ tích và các yếu tố định</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đường thẳng song song với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giao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hai mặt phẳng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định giao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tổng hợp</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Vẽ hình biểu diễn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song song</w:t>
            </w:r>
          </w:p>
        </w:tc>
      </w:tr>
    </w:tbl>
    <w:p w:rsidR="005057CF" w:rsidRDefault="005057CF" w:rsidP="005057CF">
      <w:pPr>
        <w:pStyle w:val="Heading2"/>
        <w:spacing w:after="0"/>
        <w:rPr>
          <w:rFonts w:asciiTheme="majorHAnsi" w:hAnsiTheme="majorHAnsi" w:cstheme="majorHAnsi"/>
          <w:szCs w:val="24"/>
          <w:lang w:val="vi-VN"/>
        </w:rPr>
      </w:pPr>
      <w:bookmarkStart w:id="17" w:name="_Chương_3:_Quan_1"/>
      <w:bookmarkEnd w:id="17"/>
      <w:r>
        <w:rPr>
          <w:rFonts w:asciiTheme="majorHAnsi" w:hAnsiTheme="majorHAnsi" w:cstheme="majorHAnsi"/>
          <w:szCs w:val="24"/>
          <w:lang w:val="vi-VN"/>
        </w:rPr>
        <w:t>Chương 3: Quan hệ vuông góc trong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4"/>
        <w:gridCol w:w="5356"/>
      </w:tblGrid>
      <w:tr w:rsidR="005057CF" w:rsidTr="005057CF">
        <w:trPr>
          <w:jc w:val="center"/>
        </w:trPr>
        <w:tc>
          <w:tcPr>
            <w:tcW w:w="9160"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Quan hệ vuông góc trong không gian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Đẳng thức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Phân tích véc-tơ theo các véc-tơ cho trước</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Điều kiện đồng phẳng của ba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Ba điểm thẳng hàng, hai đường thẳng song song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góc giữa hai véc-tơ (dùng định nghĩa)</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hai đường thẳng (dùng định nghĩa)</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tích vô hướng của hai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quan hệ vuông góc giữa đường thẳng và mặt phẳng, đường thẳng và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mặt phẳng và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Dựng mặt phẳng vuông góc với đường thẳng cho trước. Bài toán thiết diện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quan hệ vuông góc giữa mặt phẳng và mặt phẳng, đường thẳng và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hai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Dựng mặt phẳng vuông góc với mặt phẳng cho trước. Thiết diện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Hình chiếu vuông góc của đa giác trên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Góc giữa 2 véctơ, 2 đường thẳng trong hình lăng trụ, hình lập phương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Khoảng cách từ một điểm đến một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Khoảng cách từ một điểm, một đường thẳng đến một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Khoảng cách giữa hai đường thẳng chéo nhau</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định đường vuông góc chung của hai đường thẳng chéo nhau</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6. Khoảng cách giữa 2 điểm</w:t>
            </w:r>
          </w:p>
        </w:tc>
      </w:tr>
    </w:tbl>
    <w:p w:rsidR="005057CF" w:rsidRDefault="005057CF" w:rsidP="005057CF">
      <w:pPr>
        <w:pStyle w:val="Heading1"/>
        <w:spacing w:before="0" w:after="0" w:line="240" w:lineRule="auto"/>
        <w:rPr>
          <w:rFonts w:asciiTheme="majorHAnsi" w:hAnsiTheme="majorHAnsi" w:cstheme="majorHAnsi"/>
          <w:sz w:val="24"/>
          <w:szCs w:val="24"/>
          <w:lang w:val="vi-VN"/>
        </w:rPr>
      </w:pPr>
      <w:r>
        <w:rPr>
          <w:rFonts w:asciiTheme="majorHAnsi" w:hAnsiTheme="majorHAnsi" w:cstheme="majorHAnsi"/>
          <w:sz w:val="24"/>
          <w:szCs w:val="24"/>
          <w:lang w:val="vi-VN"/>
        </w:rPr>
        <w:t>E. Giải tích lớp 12</w:t>
      </w:r>
    </w:p>
    <w:p w:rsidR="005057CF" w:rsidRDefault="005057CF" w:rsidP="005057CF">
      <w:pPr>
        <w:pStyle w:val="Heading2"/>
        <w:spacing w:after="0"/>
        <w:rPr>
          <w:rFonts w:asciiTheme="majorHAnsi" w:hAnsiTheme="majorHAnsi" w:cstheme="majorHAnsi"/>
          <w:szCs w:val="24"/>
          <w:lang w:val="vi-VN"/>
        </w:rPr>
      </w:pPr>
      <w:bookmarkStart w:id="18" w:name="_Chương_1:_Hàm_3"/>
      <w:bookmarkEnd w:id="18"/>
      <w:r>
        <w:rPr>
          <w:rFonts w:asciiTheme="majorHAnsi" w:hAnsiTheme="majorHAnsi" w:cstheme="majorHAnsi"/>
          <w:szCs w:val="24"/>
          <w:lang w:val="vi-VN"/>
        </w:rPr>
        <w:t>Chương 1: Hàm số và các vấn đề liên quan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9"/>
        <w:gridCol w:w="5079"/>
      </w:tblGrid>
      <w:tr w:rsidR="005057CF" w:rsidTr="005057CF">
        <w:trPr>
          <w:jc w:val="center"/>
        </w:trPr>
        <w:tc>
          <w:tcPr>
            <w:tcW w:w="9128"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1. Hàm số và các vấn đề liên quan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tính đơn điệu của hàm số cho bởi công thức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đơn điệu dựa vào bảng biến thiên,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tham số về tính đơn điệu</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tính đơn điệu vào PT, BPT, HPT, BĐT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cực trị của hàm số cho bởi công thức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cực trị dựa vào BBT,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m để hàm số đạt cực trị tại 1 điểm x0 cho trước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m để hàm số, đồ thị hàm số Bậc ba có cực trị thỏa mãn điều kiện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m để hàm số, đồ thị hàm số trùng phương có cực trị thỏa mãn ĐK</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Tìm m để hàm số, đồ thị hàm số các hàm số khác có cực trị thỏa mãn điều kiện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GTLN, GTNN trên đoạn [a;b]</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GTLN, GTNN trên khoảng</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Sử dụng các đánh giá, bất đẳng thức cổ điển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GTNN, GTLN trong bài toán phương trình, bất phương trình, hệ phương trình</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GTLN, GTNN hàm nhiều biến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ứng dụng, tối ưu, thực tế</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xác định các đường tiệm cận của hàm số (không tham số) hoặc biết BBT,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xác định các đường tiệm cận của hàm số có chứa tham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liên quan đến đồ thị hàm số và các đường tiệm cận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Các phép biến đổi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Biện luận số giao điểm dựa vào đồ thị, bảng biến thiên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Sự tương giao của hai đồ thị (liên quan đến tọa độ giao điểm)</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Đồ thị của hàm đạo hàm</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tiếp tuyến của đồ thị hàm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Điểm đặc biệt của đồ thị hàm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8. Câu hỏi lý thuyết</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rPr>
      </w:pPr>
      <w:bookmarkStart w:id="19" w:name="_Chương_2:_Mũ_1"/>
      <w:bookmarkEnd w:id="19"/>
      <w:r>
        <w:rPr>
          <w:rFonts w:asciiTheme="majorHAnsi" w:hAnsiTheme="majorHAnsi" w:cstheme="majorHAnsi"/>
          <w:szCs w:val="24"/>
        </w:rPr>
        <w:t>Chương 2: Mũ và lôgarit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5120"/>
      </w:tblGrid>
      <w:tr w:rsidR="005057CF" w:rsidTr="005057CF">
        <w:trPr>
          <w:jc w:val="center"/>
        </w:trPr>
        <w:tc>
          <w:tcPr>
            <w:tcW w:w="9229"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2. Hàm số luỹ thừa, mũ và lôgarit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của biểu thức chứa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Biến đổi, rút gọn, biểu diễn các biểu thức chứa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So sánh các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xác định của hàm số chứa hàm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Đạo hàm hàm số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Sự biến thiên và đồ thị hàm số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giá trị lớn nhất, giá trị nhỏ nhất của biểu thức chứa hàm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biểu thức chứa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Biến đổi, rút gọn, biểu diễn biểu thức chứa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So sánh các biểu thức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xác định của hàm số mũ, hàm số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Đạo hàm hàm số mũ, hàm số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Sự biến thiên và đồ thị của hàm số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Giá trị lớn nhất, nhỏ nhất của biểu thức chứa hàm mũ, hàm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Giới hạn, liên tục liên quan hàm số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Lý thuyết tổng hợp hàm số lũy thừa,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cơ bản</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đưa về cùng cơ số</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đặt ẩn phụ</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pháp lô-ga-rít hóa, mũ hóa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pháp hàm số, đánh giá</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phương trình cơ bản</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đưa về cùng cơ số</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đặt ẩn phụ</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pháp lô-ga-rít hóa, mũ hóa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pháp hàm số, đánh giá</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20" w:name="_Chương_3:_Nguyên_1"/>
      <w:bookmarkEnd w:id="20"/>
      <w:r>
        <w:rPr>
          <w:rFonts w:asciiTheme="majorHAnsi" w:hAnsiTheme="majorHAnsi" w:cstheme="majorHAnsi"/>
          <w:szCs w:val="24"/>
          <w:lang w:val="vi-VN"/>
        </w:rPr>
        <w:t>Chương 3: Nguyên hàm, tích phân và ứng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5"/>
        <w:gridCol w:w="4767"/>
      </w:tblGrid>
      <w:tr w:rsidR="005057CF" w:rsidTr="005057CF">
        <w:trPr>
          <w:jc w:val="center"/>
        </w:trPr>
        <w:tc>
          <w:tcPr>
            <w:tcW w:w="914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3. Nguyên hàm. Tích phân. Ứng dụng</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Định nghĩa, tính chất và nguyên hàm cơ bản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đổi biến số</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nguyên hàm từng phần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Định nghĩa, tính chất và tích phân cơ bản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đổi biến số</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tích phân từng phần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Tích phân của hàm ẩn. Tích phân đặc biệt</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Diện tích hình phẳng được giới hạn bởi các đồ thị</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thực tế sử dụng diện tích hình phẳng</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Thể tích giới hạn bởi các đồ thị (tròn xoay)</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Thể tích tính theo mặt cắt S(x)</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 và ứng dụng thể tích</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Ứng dụng vào tính tổng khai triển nhị thức</w:t>
            </w:r>
          </w:p>
        </w:tc>
      </w:tr>
    </w:tbl>
    <w:p w:rsidR="005057CF" w:rsidRDefault="005057CF" w:rsidP="005057CF">
      <w:pPr>
        <w:jc w:val="cente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rPr>
      </w:pPr>
      <w:bookmarkStart w:id="21" w:name="_Chương_4:_Số_1"/>
      <w:bookmarkEnd w:id="21"/>
      <w:r>
        <w:rPr>
          <w:rFonts w:asciiTheme="majorHAnsi" w:hAnsiTheme="majorHAnsi" w:cstheme="majorHAnsi"/>
          <w:szCs w:val="24"/>
        </w:rPr>
        <w:t>Chương 4: Số phức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5033"/>
      </w:tblGrid>
      <w:tr w:rsidR="005057CF" w:rsidTr="005057CF">
        <w:trPr>
          <w:jc w:val="center"/>
        </w:trPr>
        <w:tc>
          <w:tcPr>
            <w:tcW w:w="9054"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4.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cơ bản của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diễn hình học cơ bản của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Thực hiện phép tính</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các yếu tố cơ bản của số phức qua các phép toán</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quy về giải phương trình, hệ phương trình nghiệm thực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tập hợp điểm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Thực hiện phép tính</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các yếu tố cơ bản của số phức qua các phép toán</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quy về giải phương trình, hệ phương trình nghiệm thực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tập hợp điểm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Giải phương trình. Tính toán biểu thức nghiệm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Định lí Viet và ứng dụng</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quy về bậc hai</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Cực trị</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pháp hình học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Cực trị</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đại số</w:t>
            </w:r>
          </w:p>
        </w:tc>
      </w:tr>
    </w:tbl>
    <w:p w:rsidR="005057CF" w:rsidRDefault="005057CF" w:rsidP="005057CF">
      <w:pPr>
        <w:rPr>
          <w:rFonts w:asciiTheme="majorHAnsi" w:hAnsiTheme="majorHAnsi" w:cstheme="majorHAnsi"/>
          <w:lang w:val="vi-VN"/>
        </w:rPr>
      </w:pPr>
    </w:p>
    <w:p w:rsidR="005057CF" w:rsidRDefault="005057CF" w:rsidP="005057CF">
      <w:pPr>
        <w:rPr>
          <w:rFonts w:asciiTheme="majorHAnsi" w:hAnsiTheme="majorHAnsi" w:cstheme="majorHAnsi"/>
        </w:rPr>
      </w:pPr>
    </w:p>
    <w:p w:rsidR="005057CF" w:rsidRDefault="005057CF" w:rsidP="005057CF">
      <w:pPr>
        <w:pStyle w:val="Heading1"/>
        <w:spacing w:before="0" w:after="0" w:line="240" w:lineRule="auto"/>
        <w:rPr>
          <w:rFonts w:asciiTheme="majorHAnsi" w:hAnsiTheme="majorHAnsi" w:cstheme="majorHAnsi"/>
          <w:sz w:val="24"/>
          <w:szCs w:val="24"/>
          <w:lang w:val="vi-VN"/>
        </w:rPr>
      </w:pPr>
      <w:r>
        <w:rPr>
          <w:rFonts w:asciiTheme="majorHAnsi" w:hAnsiTheme="majorHAnsi" w:cstheme="majorHAnsi"/>
          <w:sz w:val="24"/>
          <w:szCs w:val="24"/>
          <w:lang w:val="vi-VN"/>
        </w:rPr>
        <w:t>F. Hình học lớp 12</w:t>
      </w:r>
    </w:p>
    <w:p w:rsidR="005057CF" w:rsidRDefault="005057CF" w:rsidP="005057CF">
      <w:pPr>
        <w:pStyle w:val="Heading2"/>
        <w:spacing w:after="0"/>
        <w:rPr>
          <w:rFonts w:asciiTheme="majorHAnsi" w:hAnsiTheme="majorHAnsi" w:cstheme="majorHAnsi"/>
          <w:szCs w:val="24"/>
          <w:lang w:val="vi-VN"/>
        </w:rPr>
      </w:pPr>
      <w:bookmarkStart w:id="22" w:name="_Chương_1:_Khối_1"/>
      <w:bookmarkEnd w:id="22"/>
      <w:r>
        <w:rPr>
          <w:rFonts w:asciiTheme="majorHAnsi" w:hAnsiTheme="majorHAnsi" w:cstheme="majorHAnsi"/>
          <w:szCs w:val="24"/>
          <w:lang w:val="vi-VN"/>
        </w:rPr>
        <w:t>Chương 1: Khối đa diện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5055"/>
      </w:tblGrid>
      <w:tr w:rsidR="005057CF" w:rsidTr="005057CF">
        <w:trPr>
          <w:jc w:val="center"/>
        </w:trPr>
        <w:tc>
          <w:tcPr>
            <w:tcW w:w="9137"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1.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hình đa diện,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số đỉnh, cạnh, mặt bên của một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Phân chia, lắp ghép các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biến hình trong không gian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đa diện lồi</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Nhận diện loại đa diện đều</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chất đối xứng</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Diện tích xung quanh, diện tích toàn phần của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thể tích các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Tỉ số thể tích</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khác (góc, khoảng cách,...) liên quan thể tích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 về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cực trị</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23" w:name="_Chương_2:_Khối_1"/>
      <w:bookmarkEnd w:id="23"/>
      <w:r>
        <w:rPr>
          <w:rFonts w:asciiTheme="majorHAnsi" w:hAnsiTheme="majorHAnsi" w:cstheme="majorHAnsi"/>
          <w:szCs w:val="24"/>
          <w:lang w:val="vi-VN"/>
        </w:rPr>
        <w:t>Chương 2: Khối tròn xoay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5081"/>
      </w:tblGrid>
      <w:tr w:rsidR="005057CF" w:rsidTr="005057CF">
        <w:trPr>
          <w:jc w:val="center"/>
        </w:trPr>
        <w:tc>
          <w:tcPr>
            <w:tcW w:w="9111"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2. Mặt nón. Mặt trụ. Mặt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Thể tích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D.tích xung quanh, d.tích toàn phần, độ dài đường sinh, chiều cao, bán kính đáy, thiết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Khối tròn xoay nội tiếp, ngoại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 về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cực trị về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6. Câu hỏi lý thuyết</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sử dụng định nghĩa, tính chất, vị trí tương đối</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cầu ngoại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Khối cầu nội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 về khối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cực trị về khối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tổng hợp về khối nón, khối trụ, khối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24" w:name="_Chương_3:_PP_1"/>
      <w:bookmarkEnd w:id="24"/>
      <w:r>
        <w:rPr>
          <w:rFonts w:asciiTheme="majorHAnsi" w:hAnsiTheme="majorHAnsi" w:cstheme="majorHAnsi"/>
          <w:szCs w:val="24"/>
          <w:lang w:val="vi-VN"/>
        </w:rPr>
        <w:t>Chương 3: PP toạ độ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4"/>
        <w:gridCol w:w="5069"/>
      </w:tblGrid>
      <w:tr w:rsidR="005057CF" w:rsidTr="005057CF">
        <w:trPr>
          <w:jc w:val="center"/>
        </w:trPr>
        <w:tc>
          <w:tcPr>
            <w:tcW w:w="913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3. PP toạ độ trong không gian</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tọa độ điểm, véctơ liên quan đến hệ trục Oxyz</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 và ứng dụng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Các bài toán đơn giản về mặt cầu (chưa cần mặt phẳng,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Tích có hướng và ứng dụng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VTPT</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Viết phương trình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tọa độ điểm liên quan đến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Góc</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Khoảng cách</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Vị trí tương đối giữa hai mặt phẳng, giữa mặt cầu và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VTCP</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tọa độ điểm liên quan đến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Góc</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Vị trí tương đối giữa hai đường thẳng, giữa đường thẳng và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Bài toán liên quan giữa đường thẳng - mặt phẳng - mặt cầu</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9. Viết phương trình mặt phẳng, mặt cầu (có liên quan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của phương pháp tọa độ</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hình học không gian</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của phương pháp tọa độ</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đại số</w:t>
            </w:r>
          </w:p>
        </w:tc>
      </w:tr>
    </w:tbl>
    <w:p w:rsidR="005057CF" w:rsidRDefault="005057CF" w:rsidP="005057CF">
      <w:pPr>
        <w:rPr>
          <w:rFonts w:asciiTheme="majorHAnsi" w:hAnsiTheme="majorHAnsi" w:cstheme="majorHAnsi"/>
          <w:color w:val="00B050"/>
          <w:lang w:val="vi-VN"/>
        </w:rPr>
      </w:pPr>
    </w:p>
    <w:p w:rsidR="005057CF" w:rsidRDefault="005057CF" w:rsidP="005057CF">
      <w:pPr>
        <w:rPr>
          <w:rFonts w:asciiTheme="majorHAnsi" w:hAnsiTheme="majorHAnsi" w:cstheme="majorHAnsi"/>
        </w:rPr>
      </w:pPr>
    </w:p>
    <w:p w:rsidR="005057CF" w:rsidRDefault="005057CF" w:rsidP="005057CF">
      <w:pPr>
        <w:rPr>
          <w:rFonts w:asciiTheme="majorHAnsi" w:hAnsiTheme="majorHAnsi" w:cstheme="majorHAnsi"/>
        </w:rPr>
      </w:pPr>
    </w:p>
    <w:p w:rsidR="005057CF" w:rsidRDefault="005057CF" w:rsidP="005057CF">
      <w:pPr>
        <w:rPr>
          <w:rFonts w:asciiTheme="majorHAnsi" w:hAnsiTheme="majorHAnsi" w:cstheme="majorHAnsi"/>
          <w:b/>
          <w:bCs/>
          <w:color w:val="00B050"/>
          <w:kern w:val="32"/>
        </w:rPr>
      </w:pPr>
      <w:r>
        <w:rPr>
          <w:rFonts w:asciiTheme="majorHAnsi" w:hAnsiTheme="majorHAnsi" w:cstheme="majorHAnsi"/>
          <w:color w:val="00B050"/>
        </w:rPr>
        <w:br w:type="page"/>
      </w:r>
      <w:bookmarkStart w:id="25" w:name="_BẢNG_PHÂN_BỐ_1"/>
      <w:bookmarkEnd w:id="25"/>
    </w:p>
    <w:p w:rsidR="005057CF" w:rsidRDefault="005057CF" w:rsidP="005057CF">
      <w:pPr>
        <w:pStyle w:val="Heading1"/>
        <w:spacing w:before="0" w:after="0" w:line="360" w:lineRule="auto"/>
        <w:ind w:left="0"/>
        <w:jc w:val="center"/>
        <w:rPr>
          <w:rFonts w:asciiTheme="majorHAnsi" w:hAnsiTheme="majorHAnsi" w:cstheme="majorHAnsi"/>
          <w:color w:val="0000FF"/>
          <w:sz w:val="34"/>
          <w:szCs w:val="24"/>
          <w:lang w:val="vi-VN"/>
        </w:rPr>
      </w:pPr>
      <w:bookmarkStart w:id="26" w:name="_BẢNG_PHÂN_BỐ_2"/>
      <w:bookmarkEnd w:id="26"/>
      <w:r>
        <w:rPr>
          <w:rFonts w:asciiTheme="majorHAnsi" w:hAnsiTheme="majorHAnsi" w:cstheme="majorHAnsi"/>
          <w:color w:val="0000FF"/>
          <w:sz w:val="34"/>
          <w:szCs w:val="24"/>
          <w:lang w:val="vi-VN"/>
        </w:rPr>
        <w:t>BẢNG PHÂN BỐ KIẾN THỨC – ID6 – TEX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5520"/>
        <w:gridCol w:w="2040"/>
      </w:tblGrid>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92D050"/>
            <w:hideMark/>
          </w:tcPr>
          <w:p w:rsidR="005057CF" w:rsidRDefault="005057CF">
            <w:pPr>
              <w:spacing w:after="160" w:line="256" w:lineRule="auto"/>
              <w:jc w:val="center"/>
              <w:rPr>
                <w:rFonts w:asciiTheme="majorHAnsi" w:hAnsiTheme="majorHAnsi" w:cstheme="majorHAnsi"/>
                <w:b/>
                <w:color w:val="FF0000"/>
                <w:lang w:val="vi-VN"/>
              </w:rPr>
            </w:pPr>
            <w:r>
              <w:rPr>
                <w:rFonts w:asciiTheme="majorHAnsi" w:hAnsiTheme="majorHAnsi" w:cstheme="majorHAnsi"/>
                <w:b/>
                <w:color w:val="FF0000"/>
              </w:rPr>
              <w:t>Môn</w:t>
            </w:r>
          </w:p>
        </w:tc>
        <w:tc>
          <w:tcPr>
            <w:tcW w:w="5520" w:type="dxa"/>
            <w:tcBorders>
              <w:top w:val="single" w:sz="4" w:space="0" w:color="auto"/>
              <w:left w:val="single" w:sz="4" w:space="0" w:color="auto"/>
              <w:bottom w:val="single" w:sz="4" w:space="0" w:color="auto"/>
              <w:right w:val="single" w:sz="4" w:space="0" w:color="auto"/>
            </w:tcBorders>
            <w:shd w:val="clear" w:color="auto" w:fill="92D050"/>
            <w:hideMark/>
          </w:tcPr>
          <w:p w:rsidR="005057CF" w:rsidRDefault="005057CF">
            <w:pPr>
              <w:spacing w:after="160" w:line="256" w:lineRule="auto"/>
              <w:jc w:val="center"/>
              <w:rPr>
                <w:rFonts w:asciiTheme="majorHAnsi" w:hAnsiTheme="majorHAnsi" w:cstheme="majorHAnsi"/>
                <w:b/>
                <w:color w:val="FF0000"/>
                <w:lang w:val="vi-VN"/>
              </w:rPr>
            </w:pPr>
            <w:r>
              <w:rPr>
                <w:rFonts w:asciiTheme="majorHAnsi" w:hAnsiTheme="majorHAnsi" w:cstheme="majorHAnsi"/>
                <w:b/>
                <w:color w:val="FF0000"/>
              </w:rPr>
              <w:t>Chương</w:t>
            </w:r>
          </w:p>
        </w:tc>
        <w:tc>
          <w:tcPr>
            <w:tcW w:w="204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5057CF" w:rsidRDefault="005057CF">
            <w:pPr>
              <w:spacing w:after="160" w:line="256" w:lineRule="auto"/>
              <w:jc w:val="center"/>
              <w:rPr>
                <w:rFonts w:asciiTheme="majorHAnsi" w:hAnsiTheme="majorHAnsi" w:cstheme="majorHAnsi"/>
                <w:b/>
                <w:color w:val="FF0000"/>
              </w:rPr>
            </w:pPr>
            <w:r>
              <w:rPr>
                <w:rFonts w:asciiTheme="majorHAnsi" w:hAnsiTheme="majorHAnsi" w:cstheme="majorHAnsi"/>
                <w:b/>
                <w:color w:val="FF0000"/>
              </w:rPr>
              <w:t>Số thứ tự table</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31" w:anchor="_Chương_1:_Mệnh" w:history="1">
              <w:r w:rsidR="005057CF">
                <w:rPr>
                  <w:rStyle w:val="Hyperlink"/>
                  <w:rFonts w:asciiTheme="majorHAnsi" w:hAnsiTheme="majorHAnsi" w:cstheme="majorHAnsi"/>
                </w:rPr>
                <w:t>1. Mệnh đề. Tập hợp</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27</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32" w:anchor="_Chương_2:_Hàm" w:history="1">
              <w:r w:rsidR="005057CF">
                <w:rPr>
                  <w:rStyle w:val="Hyperlink"/>
                  <w:rFonts w:asciiTheme="majorHAnsi" w:hAnsiTheme="majorHAnsi" w:cstheme="majorHAnsi"/>
                </w:rPr>
                <w:t>2. Hàm số bậc nhất và bậc hai</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28</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33" w:anchor="_Chương_3:_Phương" w:history="1">
              <w:r w:rsidR="005057CF">
                <w:rPr>
                  <w:rStyle w:val="Hyperlink"/>
                  <w:rFonts w:asciiTheme="majorHAnsi" w:hAnsiTheme="majorHAnsi" w:cstheme="majorHAnsi"/>
                </w:rPr>
                <w:t>3. Phương trình. Hệ phương trình</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29</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34" w:anchor="_Chương_4:_Bất" w:history="1">
              <w:r w:rsidR="005057CF">
                <w:rPr>
                  <w:rStyle w:val="Hyperlink"/>
                  <w:rFonts w:asciiTheme="majorHAnsi" w:hAnsiTheme="majorHAnsi" w:cstheme="majorHAnsi"/>
                </w:rPr>
                <w:t>4. Bất đẳng thức. Bất phương trình</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30</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35" w:anchor="_Chương_5:_Thống" w:history="1">
              <w:r w:rsidR="005057CF">
                <w:rPr>
                  <w:rStyle w:val="Hyperlink"/>
                  <w:rFonts w:asciiTheme="majorHAnsi" w:hAnsiTheme="majorHAnsi" w:cstheme="majorHAnsi"/>
                </w:rPr>
                <w:t>5. Thống kê</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31</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10</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36" w:anchor="_Chương_6:_Góc" w:history="1">
              <w:r w:rsidR="005057CF">
                <w:rPr>
                  <w:rStyle w:val="Hyperlink"/>
                  <w:rFonts w:asciiTheme="majorHAnsi" w:hAnsiTheme="majorHAnsi" w:cstheme="majorHAnsi"/>
                </w:rPr>
                <w:t>6. Cung, góc và công thức lượng giác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32</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37" w:anchor="_Chương_1:_Véctơ" w:history="1">
              <w:r w:rsidR="005057CF">
                <w:rPr>
                  <w:rStyle w:val="Hyperlink"/>
                  <w:rFonts w:asciiTheme="majorHAnsi" w:hAnsiTheme="majorHAnsi" w:cstheme="majorHAnsi"/>
                </w:rPr>
                <w:t>1. Véctơ</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33</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38" w:anchor="_Chương_2:_Tích" w:history="1">
              <w:r w:rsidR="005057CF">
                <w:rPr>
                  <w:rStyle w:val="Hyperlink"/>
                  <w:rFonts w:asciiTheme="majorHAnsi" w:hAnsiTheme="majorHAnsi" w:cstheme="majorHAnsi"/>
                </w:rPr>
                <w:t>2. Tích vô hướng và ứng dụng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34</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10</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39" w:anchor="_Chương_3:_Phương_1" w:history="1">
              <w:r w:rsidR="005057CF">
                <w:rPr>
                  <w:rStyle w:val="Hyperlink"/>
                  <w:rFonts w:asciiTheme="majorHAnsi" w:hAnsiTheme="majorHAnsi" w:cstheme="majorHAnsi"/>
                </w:rPr>
                <w:t>3. Phương pháp toạ độ trong mặt phẳng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35</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40" w:anchor="_Chương_1:_Hàm" w:history="1">
              <w:r w:rsidR="005057CF">
                <w:rPr>
                  <w:rStyle w:val="Hyperlink"/>
                  <w:rFonts w:asciiTheme="majorHAnsi" w:hAnsiTheme="majorHAnsi" w:cstheme="majorHAnsi"/>
                </w:rPr>
                <w:t>1. HS lượng giác. Phương trình lượng giác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36</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41" w:anchor="_Chương_2:_Tổ" w:history="1">
              <w:r w:rsidR="005057CF">
                <w:rPr>
                  <w:rStyle w:val="Hyperlink"/>
                  <w:rFonts w:asciiTheme="majorHAnsi" w:hAnsiTheme="majorHAnsi" w:cstheme="majorHAnsi"/>
                </w:rPr>
                <w:t>2. Tổ hợp. Xác suất. Nhị thức Newton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37</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42" w:anchor="_Chương_3:_Dãy" w:history="1">
              <w:r w:rsidR="005057CF">
                <w:rPr>
                  <w:rStyle w:val="Hyperlink"/>
                  <w:rFonts w:asciiTheme="majorHAnsi" w:hAnsiTheme="majorHAnsi" w:cstheme="majorHAnsi"/>
                </w:rPr>
                <w:t>3. Dãy số. Cấp số cộng. Cấp số nhân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38</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43" w:anchor="_Chương_4:_Giới" w:history="1">
              <w:r w:rsidR="005057CF">
                <w:rPr>
                  <w:rStyle w:val="Hyperlink"/>
                  <w:rFonts w:asciiTheme="majorHAnsi" w:hAnsiTheme="majorHAnsi" w:cstheme="majorHAnsi"/>
                </w:rPr>
                <w:t>4. Giới hạn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39</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Đại số 11</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44" w:anchor="_Chương_5:_Đạo" w:history="1">
              <w:r w:rsidR="005057CF">
                <w:rPr>
                  <w:rStyle w:val="Hyperlink"/>
                  <w:rFonts w:asciiTheme="majorHAnsi" w:hAnsiTheme="majorHAnsi" w:cstheme="majorHAnsi"/>
                </w:rPr>
                <w:t>5. Đạo hàm</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40</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45" w:anchor="_Chương_1:_Phép" w:history="1">
              <w:r w:rsidR="005057CF">
                <w:rPr>
                  <w:rStyle w:val="Hyperlink"/>
                  <w:rFonts w:asciiTheme="majorHAnsi" w:hAnsiTheme="majorHAnsi" w:cstheme="majorHAnsi"/>
                </w:rPr>
                <w:t>1. Phép dời hình. Phép đồng dạng</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41</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46" w:anchor="_Chương_2:_Quan" w:history="1">
              <w:r w:rsidR="005057CF">
                <w:rPr>
                  <w:rStyle w:val="Hyperlink"/>
                  <w:rFonts w:asciiTheme="majorHAnsi" w:hAnsiTheme="majorHAnsi" w:cstheme="majorHAnsi"/>
                </w:rPr>
                <w:t>2. Quan hệ song song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42</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11</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47" w:anchor="_Chương_3:_Quan" w:history="1">
              <w:r w:rsidR="005057CF">
                <w:rPr>
                  <w:rStyle w:val="Hyperlink"/>
                  <w:rFonts w:asciiTheme="majorHAnsi" w:hAnsiTheme="majorHAnsi" w:cstheme="majorHAnsi"/>
                </w:rPr>
                <w:t>3. Quan hệ vuông góc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43</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48" w:anchor="_Chương_1:_Hàm_1" w:history="1">
              <w:r w:rsidR="005057CF">
                <w:rPr>
                  <w:rStyle w:val="Hyperlink"/>
                  <w:rFonts w:asciiTheme="majorHAnsi" w:hAnsiTheme="majorHAnsi" w:cstheme="majorHAnsi"/>
                </w:rPr>
                <w:t>1. Hàm số và các vấn đề liên quan</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44</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49" w:anchor="_Chương_2:_Mũ" w:history="1">
              <w:r w:rsidR="005057CF">
                <w:rPr>
                  <w:rStyle w:val="Hyperlink"/>
                  <w:rFonts w:asciiTheme="majorHAnsi" w:hAnsiTheme="majorHAnsi" w:cstheme="majorHAnsi"/>
                </w:rPr>
                <w:t>2. Hàm số luỹ thừa, mũ và lôgarit</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45</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lang w:val="vi-VN"/>
              </w:rPr>
            </w:pPr>
            <w:hyperlink r:id="rId50" w:anchor="_Chương_3:_Nguyên" w:history="1">
              <w:r w:rsidR="005057CF">
                <w:rPr>
                  <w:rStyle w:val="Hyperlink"/>
                  <w:rFonts w:asciiTheme="majorHAnsi" w:hAnsiTheme="majorHAnsi" w:cstheme="majorHAnsi"/>
                </w:rPr>
                <w:t>3. Nguyên hàm. Tích phân. Ứng dụng</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46</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Giải tích 12</w:t>
            </w:r>
          </w:p>
        </w:tc>
        <w:tc>
          <w:tcPr>
            <w:tcW w:w="5520" w:type="dxa"/>
            <w:tcBorders>
              <w:top w:val="single" w:sz="4" w:space="0" w:color="auto"/>
              <w:left w:val="single" w:sz="4" w:space="0" w:color="auto"/>
              <w:bottom w:val="single" w:sz="4" w:space="0" w:color="auto"/>
              <w:right w:val="single" w:sz="4" w:space="0" w:color="auto"/>
            </w:tcBorders>
            <w:shd w:val="clear" w:color="auto" w:fill="FFE599"/>
            <w:hideMark/>
          </w:tcPr>
          <w:p w:rsidR="005057CF" w:rsidRDefault="00EA5D0F">
            <w:pPr>
              <w:spacing w:after="160" w:line="256" w:lineRule="auto"/>
              <w:rPr>
                <w:rFonts w:asciiTheme="majorHAnsi" w:hAnsiTheme="majorHAnsi" w:cstheme="majorHAnsi"/>
              </w:rPr>
            </w:pPr>
            <w:hyperlink r:id="rId51" w:anchor="_Chương_4:_Số" w:history="1">
              <w:r w:rsidR="005057CF">
                <w:rPr>
                  <w:rStyle w:val="Hyperlink"/>
                  <w:rFonts w:asciiTheme="majorHAnsi" w:hAnsiTheme="majorHAnsi" w:cstheme="majorHAnsi"/>
                </w:rPr>
                <w:t>4. Số phức</w:t>
              </w:r>
            </w:hyperlink>
          </w:p>
        </w:tc>
        <w:tc>
          <w:tcPr>
            <w:tcW w:w="2040" w:type="dxa"/>
            <w:tcBorders>
              <w:top w:val="single" w:sz="4" w:space="0" w:color="auto"/>
              <w:left w:val="single" w:sz="4" w:space="0" w:color="auto"/>
              <w:bottom w:val="single" w:sz="4" w:space="0" w:color="auto"/>
              <w:right w:val="single" w:sz="4" w:space="0" w:color="auto"/>
            </w:tcBorders>
            <w:shd w:val="clear" w:color="auto" w:fill="FFE599"/>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47</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52" w:anchor="_Chương_1:_Khối" w:history="1">
              <w:r w:rsidR="005057CF">
                <w:rPr>
                  <w:rStyle w:val="Hyperlink"/>
                  <w:rFonts w:asciiTheme="majorHAnsi" w:hAnsiTheme="majorHAnsi" w:cstheme="majorHAnsi"/>
                </w:rPr>
                <w:t>1. Khối đa diện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48</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lang w:val="vi-VN"/>
              </w:rPr>
            </w:pPr>
            <w:hyperlink r:id="rId53" w:anchor="_Chương_2:_Khối" w:history="1">
              <w:r w:rsidR="005057CF">
                <w:rPr>
                  <w:rStyle w:val="Hyperlink"/>
                  <w:rFonts w:asciiTheme="majorHAnsi" w:hAnsiTheme="majorHAnsi" w:cstheme="majorHAnsi"/>
                </w:rPr>
                <w:t>2. Mặt nón. Mặt trụ. Mặt cầu</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49</w:t>
            </w:r>
          </w:p>
        </w:tc>
      </w:tr>
      <w:tr w:rsidR="005057CF" w:rsidTr="005057CF">
        <w:trPr>
          <w:jc w:val="center"/>
        </w:trPr>
        <w:tc>
          <w:tcPr>
            <w:tcW w:w="191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Hình học 12</w:t>
            </w:r>
          </w:p>
        </w:tc>
        <w:tc>
          <w:tcPr>
            <w:tcW w:w="5520" w:type="dxa"/>
            <w:tcBorders>
              <w:top w:val="single" w:sz="4" w:space="0" w:color="auto"/>
              <w:left w:val="single" w:sz="4" w:space="0" w:color="auto"/>
              <w:bottom w:val="single" w:sz="4" w:space="0" w:color="auto"/>
              <w:right w:val="single" w:sz="4" w:space="0" w:color="auto"/>
            </w:tcBorders>
            <w:hideMark/>
          </w:tcPr>
          <w:p w:rsidR="005057CF" w:rsidRDefault="00EA5D0F">
            <w:pPr>
              <w:spacing w:after="160" w:line="256" w:lineRule="auto"/>
              <w:rPr>
                <w:rFonts w:asciiTheme="majorHAnsi" w:hAnsiTheme="majorHAnsi" w:cstheme="majorHAnsi"/>
              </w:rPr>
            </w:pPr>
            <w:hyperlink r:id="rId54" w:anchor="_Chương_3:_PP" w:history="1">
              <w:r w:rsidR="005057CF">
                <w:rPr>
                  <w:rStyle w:val="Hyperlink"/>
                  <w:rFonts w:asciiTheme="majorHAnsi" w:hAnsiTheme="majorHAnsi" w:cstheme="majorHAnsi"/>
                </w:rPr>
                <w:t>3. Phương pháp toạ độ trong không gian</w:t>
              </w:r>
            </w:hyperlink>
          </w:p>
        </w:tc>
        <w:tc>
          <w:tcPr>
            <w:tcW w:w="2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jc w:val="center"/>
              <w:rPr>
                <w:rFonts w:asciiTheme="majorHAnsi" w:hAnsiTheme="majorHAnsi" w:cstheme="majorHAnsi"/>
              </w:rPr>
            </w:pPr>
            <w:r>
              <w:rPr>
                <w:rFonts w:asciiTheme="majorHAnsi" w:hAnsiTheme="majorHAnsi" w:cstheme="majorHAnsi"/>
              </w:rPr>
              <w:t>50</w:t>
            </w:r>
          </w:p>
        </w:tc>
      </w:tr>
    </w:tbl>
    <w:p w:rsidR="005057CF" w:rsidRDefault="005057CF" w:rsidP="005057CF">
      <w:pPr>
        <w:ind w:left="322" w:hanging="322"/>
        <w:rPr>
          <w:rFonts w:asciiTheme="majorHAnsi" w:hAnsiTheme="majorHAnsi" w:cstheme="majorHAnsi"/>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A.</w:t>
      </w:r>
      <w:r>
        <w:rPr>
          <w:rFonts w:asciiTheme="majorHAnsi" w:hAnsiTheme="majorHAnsi" w:cstheme="majorHAnsi"/>
          <w:sz w:val="24"/>
          <w:szCs w:val="24"/>
          <w:lang w:val="vi-VN"/>
        </w:rPr>
        <w:tab/>
        <w:t>Đại số lớp 10</w:t>
      </w:r>
    </w:p>
    <w:p w:rsidR="005057CF" w:rsidRDefault="005057CF" w:rsidP="005057CF">
      <w:pPr>
        <w:pStyle w:val="Heading2"/>
        <w:spacing w:after="0"/>
        <w:rPr>
          <w:rFonts w:asciiTheme="majorHAnsi" w:hAnsiTheme="majorHAnsi" w:cstheme="majorHAnsi"/>
          <w:szCs w:val="24"/>
          <w:lang w:val="vi-VN"/>
        </w:rPr>
      </w:pPr>
      <w:bookmarkStart w:id="27" w:name="_Chương_1:_Mệnh"/>
      <w:bookmarkEnd w:id="27"/>
      <w:r>
        <w:rPr>
          <w:rFonts w:asciiTheme="majorHAnsi" w:hAnsiTheme="majorHAnsi" w:cstheme="majorHAnsi"/>
          <w:szCs w:val="24"/>
          <w:lang w:val="vi-VN"/>
        </w:rPr>
        <w:t>Chương 1: Mệnh đề và tập hợp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5"/>
        <w:gridCol w:w="5040"/>
      </w:tblGrid>
      <w:tr w:rsidR="005057CF" w:rsidTr="005057CF">
        <w:trPr>
          <w:jc w:val="center"/>
        </w:trPr>
        <w:tc>
          <w:tcPr>
            <w:tcW w:w="9175"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Mệnh đề.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biết mệnh đề, mệnh đề chứa biến</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đúng - sai của mệnh đề</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Phủ định của một mệnh đề</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Mệnh đề kéo theo, mệnh đề đảo, hai mệnh đề tương đương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Mệnh đề</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Mệnh đề với kí hiệu với mọi, tồn tại</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hợp và phần tử của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Tập hợp con - Hai tập hợp bằng nhau</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Giao và hợp của hai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Hiệu và phần bù của hai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phép toán tập hợp</w:t>
            </w:r>
          </w:p>
        </w:tc>
        <w:tc>
          <w:tcPr>
            <w:tcW w:w="504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Toán thực tế ứng dụng của tập hợp</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tập hợp số</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giao, hợp của các khoảng, đoạn, nửa khoảng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tập hợp số</w:t>
            </w:r>
          </w:p>
        </w:tc>
        <w:tc>
          <w:tcPr>
            <w:tcW w:w="5040"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hiệu và phần bù của các khoảng, đoạn, nửa khoảng</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Số gần đúng. Sai số</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và ước lượng sai số tuyệt đối</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Số gần đúng. Sai số</w:t>
            </w:r>
          </w:p>
        </w:tc>
        <w:tc>
          <w:tcPr>
            <w:tcW w:w="504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và xác định độ chính xác của kết quả</w:t>
            </w:r>
          </w:p>
        </w:tc>
      </w:tr>
      <w:tr w:rsidR="005057CF" w:rsidTr="005057CF">
        <w:trPr>
          <w:jc w:val="center"/>
        </w:trPr>
        <w:tc>
          <w:tcPr>
            <w:tcW w:w="4135"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c>
          <w:tcPr>
            <w:tcW w:w="5040"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28" w:name="_Chương_2:_Hàm"/>
      <w:bookmarkEnd w:id="28"/>
      <w:r>
        <w:rPr>
          <w:rFonts w:asciiTheme="majorHAnsi" w:hAnsiTheme="majorHAnsi" w:cstheme="majorHAnsi"/>
          <w:szCs w:val="24"/>
          <w:lang w:val="vi-VN"/>
        </w:rPr>
        <w:t>Chương 2: Hàm số bậc nhất và bậc hai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Hàm số bậc nhất và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tập xác định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đồng biến, nghịch biến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Hàm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Tính chẵn, lẻ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đồng biến, nghịch biến của hàm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lang w:val="fr-FR"/>
              </w:rPr>
              <w:t xml:space="preserve">2. </w:t>
            </w:r>
            <w:r>
              <w:rPr>
                <w:rFonts w:asciiTheme="majorHAnsi" w:hAnsiTheme="majorHAnsi" w:cstheme="majorHAnsi"/>
              </w:rPr>
              <w:t>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hàm số bậc nhất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lang w:val="fr-FR"/>
              </w:rPr>
              <w:t xml:space="preserve">2. </w:t>
            </w:r>
            <w:r>
              <w:rPr>
                <w:rFonts w:asciiTheme="majorHAnsi" w:hAnsiTheme="majorHAnsi" w:cstheme="majorHAnsi"/>
              </w:rPr>
              <w:t>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Đồ thị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tương giao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y = ax+b</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ứng dụng hàm số bậc nhất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biến thiên, tính đơn điệu, GTLN - GTNN của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Đồ thị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tương giao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ứng dụng hàm số bậc hai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29" w:name="_Chương_3:_Phương"/>
      <w:bookmarkEnd w:id="29"/>
      <w:r>
        <w:rPr>
          <w:rFonts w:asciiTheme="majorHAnsi" w:hAnsiTheme="majorHAnsi" w:cstheme="majorHAnsi"/>
          <w:szCs w:val="24"/>
          <w:lang w:val="vi-VN"/>
        </w:rPr>
        <w:t>Chương 3: Phương trình. Hệ phương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Phương trình.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điều kiện của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Nghiệm của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phương trình</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phương trình bằng cách biến đổi tương đương hoặc  hệ quả</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chứa ẩn trong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chứa ẩn ở mẫu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chứa ẩn dưới dấu căn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Định lí Vi-et và ứng dụng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quy về phương trình bậc nhất,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Giải và biện luận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Giải và biện luận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Giải và biện luận hệ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hệ phương trình bậc nhất hai ẩn, ba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phương trình bậc cao</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và hệ phương trình bậc nhất nhiều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Toán thực tế giải phương trình,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lang w:val="vi-VN"/>
        </w:rPr>
      </w:pPr>
      <w:bookmarkStart w:id="30" w:name="_Chương_4:_Bất"/>
      <w:bookmarkEnd w:id="30"/>
      <w:r>
        <w:rPr>
          <w:rFonts w:asciiTheme="majorHAnsi" w:hAnsiTheme="majorHAnsi" w:cstheme="majorHAnsi"/>
          <w:szCs w:val="24"/>
          <w:lang w:val="vi-VN"/>
        </w:rPr>
        <w:t>Chương 4: Bất đăng thức Bất phương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4. Bất đẳng thức. Bất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Chứng minh BĐT dựa vào định nghĩa và tính chất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BĐT dựa vào BĐT Cauchy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BĐT dựa vào BĐT Bunhiacopxki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đẳng thức về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đẳng thức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Ứng dụng BĐT để giải PT, HPT, BPT, tìm GTLN-GTNN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điều kiện xác định của bất phương trình - hệ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 hệ bất phương trình tương đương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bất phương trình bậc nhất một ẩn và biểu diễn tập nghiệm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bất phương trình bậc nhất một ẩn và biểu diễn tập nghiệm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Bất phương trình - hệ bất phương trình bậc nhất một ẩn chứa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và hệ bất phương tình một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Toán thực tế giải bất phương trình, hệ bất phương trình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nhị thức và xét dấu biểu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Bất phương trình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Bất phương có ẩn ở mẫu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Dấu nhị thức bậc nhất trên một miền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Dấu của nhị thức bậc nhất</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Giải PT, BPT chứa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phương trình bậc nhất hai ẩn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Hệ bất phương trình bậc nhất hai ẩn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bài toán ứng dụng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Bất phương trình bậc nhất hai ẩn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Miền nghiệm của hệ bất phương trình bậc nhất hai ẩn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tam thức và xét dấu biểu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Giải bất phương trình bậc hai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Giải bất phương trình tích, thương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hệ bất phương bậc hai và bài toán liên quan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và bất phương trình chứa dấu giá trị tuyệt đối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và bất phương trình chứa căn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Phương trình và bất phương trình chứa dấu giá trị tuyệt đối có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Dấu của tam thức bậc hai</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Phương trình và bất phương trình chứa căn thức có tham số</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tcPr>
          <w:p w:rsidR="005057CF" w:rsidRDefault="005057CF">
            <w:pPr>
              <w:spacing w:after="160" w:line="256" w:lineRule="auto"/>
              <w:rPr>
                <w:rFonts w:asciiTheme="majorHAnsi" w:hAnsiTheme="majorHAnsi" w:cstheme="majorHAnsi"/>
                <w:lang w:val="vi-VN"/>
              </w:rPr>
            </w:pP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tcPr>
          <w:p w:rsidR="005057CF" w:rsidRDefault="005057CF">
            <w:pPr>
              <w:spacing w:after="160" w:line="256" w:lineRule="auto"/>
              <w:rPr>
                <w:rFonts w:asciiTheme="majorHAnsi" w:hAnsiTheme="majorHAnsi" w:cstheme="majorHAnsi"/>
                <w:lang w:val="vi-VN"/>
              </w:rPr>
            </w:pPr>
          </w:p>
        </w:tc>
      </w:tr>
    </w:tbl>
    <w:p w:rsidR="005057CF" w:rsidRDefault="005057CF" w:rsidP="005057CF">
      <w:pPr>
        <w:pStyle w:val="Heading2"/>
        <w:spacing w:after="0"/>
        <w:rPr>
          <w:rFonts w:asciiTheme="majorHAnsi" w:hAnsiTheme="majorHAnsi" w:cstheme="majorHAnsi"/>
          <w:szCs w:val="24"/>
        </w:rPr>
      </w:pPr>
      <w:bookmarkStart w:id="31" w:name="_Chương_5:_Thống"/>
      <w:bookmarkEnd w:id="31"/>
      <w:r>
        <w:rPr>
          <w:rFonts w:asciiTheme="majorHAnsi" w:hAnsiTheme="majorHAnsi" w:cstheme="majorHAnsi"/>
          <w:szCs w:val="24"/>
          <w:lang w:val="vi-VN"/>
        </w:rPr>
        <w:t xml:space="preserve">Chương </w:t>
      </w:r>
      <w:r>
        <w:rPr>
          <w:rFonts w:asciiTheme="majorHAnsi" w:hAnsiTheme="majorHAnsi" w:cstheme="majorHAnsi"/>
          <w:szCs w:val="24"/>
        </w:rPr>
        <w:t>5</w:t>
      </w:r>
      <w:r>
        <w:rPr>
          <w:rFonts w:asciiTheme="majorHAnsi" w:hAnsiTheme="majorHAnsi" w:cstheme="majorHAnsi"/>
          <w:szCs w:val="24"/>
          <w:lang w:val="vi-VN"/>
        </w:rPr>
        <w:t xml:space="preserve">: </w:t>
      </w:r>
      <w:r>
        <w:rPr>
          <w:rFonts w:asciiTheme="majorHAnsi" w:hAnsiTheme="majorHAnsi" w:cstheme="majorHAnsi"/>
          <w:szCs w:val="24"/>
        </w:rPr>
        <w:t>Thống kê</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4"/>
        <w:gridCol w:w="6179"/>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5. Thống kê</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Bảng phân bố tần số và tần suất ghép lớp</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Bảng phân bố tần số và tần suất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3. Câu hỏi lý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Biểu đồ tần số và tần suất hình cột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 đường gấp khúc</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Biểu đồ hình quạt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đồ</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Câu hỏi l 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Số trung bình cộng</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Số trung vị</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Mốt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Số trung bình cộng. Số trung vị. Mốt</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Câu hỏi lý thuyết</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sai và độ lệch chuẩn</w:t>
            </w:r>
          </w:p>
        </w:tc>
        <w:tc>
          <w:tcPr>
            <w:tcW w:w="61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phương sai, độ lệch chuẩn dựa vào bảng số liệu cho trước</w:t>
            </w:r>
          </w:p>
        </w:tc>
      </w:tr>
      <w:tr w:rsidR="005057CF" w:rsidTr="005057CF">
        <w:trPr>
          <w:jc w:val="center"/>
        </w:trPr>
        <w:tc>
          <w:tcPr>
            <w:tcW w:w="458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sai và độ lệch chuẩn</w:t>
            </w:r>
          </w:p>
        </w:tc>
        <w:tc>
          <w:tcPr>
            <w:tcW w:w="61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Câu hỏi lý thuyết</w:t>
            </w:r>
          </w:p>
        </w:tc>
      </w:tr>
    </w:tbl>
    <w:p w:rsidR="005057CF" w:rsidRDefault="005057CF" w:rsidP="005057CF">
      <w:pPr>
        <w:pStyle w:val="Heading2"/>
        <w:spacing w:after="0"/>
        <w:rPr>
          <w:rFonts w:asciiTheme="majorHAnsi" w:hAnsiTheme="majorHAnsi" w:cstheme="majorHAnsi"/>
          <w:szCs w:val="24"/>
          <w:lang w:val="vi-VN"/>
        </w:rPr>
      </w:pPr>
      <w:bookmarkStart w:id="32" w:name="_Chương_6:_Góc"/>
      <w:bookmarkEnd w:id="32"/>
      <w:r>
        <w:rPr>
          <w:rFonts w:asciiTheme="majorHAnsi" w:hAnsiTheme="majorHAnsi" w:cstheme="majorHAnsi"/>
          <w:szCs w:val="24"/>
          <w:lang w:val="vi-VN"/>
        </w:rPr>
        <w:t>Chương 6: Góc và cung lượng giác. Công thức lượng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6. Cung, góc và công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Mối liên hệ giữa độ và radian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Độ dài của một cung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Biểu diễn cung lên đường tròn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Cung và góc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dấu của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giá trị lượng giác của một cung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lượng giác của các cung có liên quan đặc biệt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giá trị lớn nhất, giá trị nhỏ nhất của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Rút gọn biểu thức lượng giác. Đẳng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Giá trị lượng giác của một cung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Áp dụng công thức cộng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Áp dụng công thức nhân đôi - hạ bậc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Áp dụng công thức biến đổi tích thành tổng, tổng thành tích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Kết hợp các công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giá trị lớn nhất, giá trị nhỏ nhất của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Nhận dạng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Các bài toán có yếu tố thực tế, liên môn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Công thức lượng giác</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8. Câu hỏi lý thuyết</w:t>
            </w:r>
          </w:p>
        </w:tc>
      </w:tr>
    </w:tbl>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B.</w:t>
      </w:r>
      <w:r>
        <w:rPr>
          <w:rFonts w:asciiTheme="majorHAnsi" w:hAnsiTheme="majorHAnsi" w:cstheme="majorHAnsi"/>
          <w:sz w:val="24"/>
          <w:szCs w:val="24"/>
          <w:lang w:val="vi-VN"/>
        </w:rPr>
        <w:tab/>
        <w:t>Hình học lớp 10</w:t>
      </w:r>
    </w:p>
    <w:p w:rsidR="005057CF" w:rsidRDefault="005057CF" w:rsidP="005057CF">
      <w:pPr>
        <w:pStyle w:val="Heading2"/>
        <w:spacing w:after="0"/>
        <w:rPr>
          <w:rFonts w:asciiTheme="majorHAnsi" w:hAnsiTheme="majorHAnsi" w:cstheme="majorHAnsi"/>
          <w:szCs w:val="24"/>
          <w:lang w:val="vi-VN"/>
        </w:rPr>
      </w:pPr>
      <w:bookmarkStart w:id="33" w:name="_Chương_1:_Véctơ"/>
      <w:bookmarkEnd w:id="33"/>
      <w:r>
        <w:rPr>
          <w:rFonts w:asciiTheme="majorHAnsi" w:hAnsiTheme="majorHAnsi" w:cstheme="majorHAnsi"/>
          <w:szCs w:val="24"/>
          <w:lang w:val="vi-VN"/>
        </w:rPr>
        <w:t>Chương 1: Véctơ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một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Sự cùng phương và hướng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định nghĩa</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Hai véc-tơ bằng nhau, độ dài của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Tổng của hai véc-tơ, tổng của nhiều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vị trí của một điểm nhờ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véc-tơ đối, hiệu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Tổng và hiệu của hai véc-tơ</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độ dài của véctơ tổng, hiệu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véc-tơ nhân số k, tính độ dài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các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vị trí của một điểm nhờ đẳng thức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Phân tích một véc-tơ theo hai véc-tơ không cùng phương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 hai đường thẳng song song, hai điểm trùng nhau</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Tập hợp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Tích của véc-tơ với một số</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Cực trị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tọa độ của một điểm và độ dài đại số của một véc-tơ trên 1 trục (O,e)</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tọa độ các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tọa độ của véc-tơ và của một điểm trên mặt phẳng tọa độ Oxy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Phân tích một véc-tơ theo hai véc-tơ không cùng phương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Hệ trục toạ độ</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 hai đường thẳng song song</w:t>
            </w:r>
          </w:p>
        </w:tc>
      </w:tr>
    </w:tbl>
    <w:p w:rsidR="005057CF" w:rsidRDefault="005057CF" w:rsidP="005057CF">
      <w:pPr>
        <w:pStyle w:val="Heading2"/>
        <w:spacing w:after="0"/>
        <w:rPr>
          <w:rFonts w:asciiTheme="majorHAnsi" w:hAnsiTheme="majorHAnsi" w:cstheme="majorHAnsi"/>
          <w:szCs w:val="24"/>
          <w:lang w:val="vi-VN"/>
        </w:rPr>
      </w:pPr>
      <w:bookmarkStart w:id="34" w:name="_Chương_2:_Tích"/>
      <w:bookmarkEnd w:id="34"/>
      <w:r>
        <w:rPr>
          <w:rFonts w:asciiTheme="majorHAnsi" w:hAnsiTheme="majorHAnsi" w:cstheme="majorHAnsi"/>
          <w:szCs w:val="24"/>
          <w:lang w:val="vi-VN"/>
        </w:rPr>
        <w:t>Chương 2: Tích vô hướng của hai véctơ và ứng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Tích vô hướng và ứng dụng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dấu của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các giá trị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rút gọn các biểu thức lượng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Giá trị lượng giác của một góc bất kì từ 0 đến 180</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góc giữa hai véc-tơ, góc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tích vô hướng của hai véc-tơ</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đẳng thức về tích vô hướng hoặc độ dài</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Điều kiện vuông góc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tập hợp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Cực trị</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toán các đại lượng trong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các hệ thức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Nhận dạng tam giác</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Các hệ thức lượng trong tam giác</w:t>
            </w:r>
          </w:p>
        </w:tc>
        <w:tc>
          <w:tcPr>
            <w:tcW w:w="5382"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Giải tam giác và các ứng dụng thực tế</w:t>
            </w:r>
          </w:p>
        </w:tc>
      </w:tr>
    </w:tbl>
    <w:p w:rsidR="005057CF" w:rsidRDefault="005057CF" w:rsidP="005057CF">
      <w:pPr>
        <w:pStyle w:val="Heading2"/>
        <w:spacing w:after="0"/>
        <w:rPr>
          <w:rFonts w:asciiTheme="majorHAnsi" w:hAnsiTheme="majorHAnsi" w:cstheme="majorHAnsi"/>
          <w:szCs w:val="24"/>
          <w:lang w:val="vi-VN"/>
        </w:rPr>
      </w:pPr>
      <w:bookmarkStart w:id="35" w:name="_Chương_3:_Phương_1"/>
      <w:bookmarkEnd w:id="35"/>
      <w:r>
        <w:rPr>
          <w:rFonts w:asciiTheme="majorHAnsi" w:hAnsiTheme="majorHAnsi" w:cstheme="majorHAnsi"/>
          <w:szCs w:val="24"/>
          <w:lang w:val="vi-VN"/>
        </w:rPr>
        <w:t>Chương 3: Phương pháp toạ độ trong mặt phẳng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1"/>
        <w:gridCol w:w="5382"/>
      </w:tblGrid>
      <w:tr w:rsidR="005057CF" w:rsidTr="005057CF">
        <w:trPr>
          <w:jc w:val="center"/>
        </w:trPr>
        <w:tc>
          <w:tcPr>
            <w:tcW w:w="10763" w:type="dxa"/>
            <w:gridSpan w:val="2"/>
            <w:tcBorders>
              <w:top w:val="single" w:sz="4" w:space="0" w:color="auto"/>
              <w:left w:val="single" w:sz="4" w:space="0" w:color="auto"/>
              <w:bottom w:val="single" w:sz="4" w:space="0" w:color="auto"/>
              <w:right w:val="single" w:sz="4" w:space="0" w:color="auto"/>
            </w:tcBorders>
            <w:shd w:val="clear" w:color="auto" w:fill="FFC000"/>
            <w:vAlign w:val="center"/>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Phương pháp toạ độ trong (Oxy)</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của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Vị trí tương đối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liên quan góc giữa hai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liên quan công thức khoảng cách</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liên quan đến tìm điểm</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đường thẳng</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Bài toán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tâm, bán kính và điều kiện là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Viết phương trình đường tiếp tuyến của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Vị trí tương đối của đường tròn và đường thẳng</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Vị trí tương đối của đường tròn và đường tròn</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đường tròn</w:t>
            </w:r>
          </w:p>
        </w:tc>
        <w:tc>
          <w:tcPr>
            <w:tcW w:w="5382" w:type="dxa"/>
            <w:tcBorders>
              <w:top w:val="single" w:sz="4" w:space="0" w:color="auto"/>
              <w:left w:val="single" w:sz="4" w:space="0" w:color="auto"/>
              <w:bottom w:val="single" w:sz="4" w:space="0" w:color="auto"/>
              <w:right w:val="single" w:sz="4" w:space="0" w:color="auto"/>
            </w:tcBorders>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của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chính tắc của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tìm điểm trên elip</w:t>
            </w:r>
          </w:p>
        </w:tc>
      </w:tr>
      <w:tr w:rsidR="005057CF" w:rsidTr="005057CF">
        <w:trPr>
          <w:jc w:val="center"/>
        </w:trPr>
        <w:tc>
          <w:tcPr>
            <w:tcW w:w="5381"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elip</w:t>
            </w:r>
          </w:p>
        </w:tc>
        <w:tc>
          <w:tcPr>
            <w:tcW w:w="5382"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w:t>
            </w:r>
          </w:p>
        </w:tc>
      </w:tr>
    </w:tbl>
    <w:p w:rsidR="005057CF" w:rsidRDefault="005057CF" w:rsidP="005057CF">
      <w:pPr>
        <w:rPr>
          <w:rFonts w:asciiTheme="majorHAnsi" w:hAnsiTheme="majorHAnsi" w:cstheme="majorHAnsi"/>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C.</w:t>
      </w:r>
      <w:r>
        <w:rPr>
          <w:rFonts w:asciiTheme="majorHAnsi" w:hAnsiTheme="majorHAnsi" w:cstheme="majorHAnsi"/>
          <w:sz w:val="24"/>
          <w:szCs w:val="24"/>
          <w:lang w:val="vi-VN"/>
        </w:rPr>
        <w:tab/>
        <w:t>Đại số &amp; Giải tích lớp 11</w:t>
      </w:r>
    </w:p>
    <w:p w:rsidR="005057CF" w:rsidRDefault="005057CF" w:rsidP="005057CF">
      <w:pPr>
        <w:pStyle w:val="Heading2"/>
        <w:spacing w:after="0"/>
        <w:rPr>
          <w:rFonts w:asciiTheme="majorHAnsi" w:hAnsiTheme="majorHAnsi" w:cstheme="majorHAnsi"/>
          <w:szCs w:val="24"/>
          <w:lang w:val="vi-VN"/>
        </w:rPr>
      </w:pPr>
      <w:bookmarkStart w:id="36" w:name="_Chương_1:_Hàm"/>
      <w:bookmarkEnd w:id="36"/>
      <w:r>
        <w:rPr>
          <w:rFonts w:asciiTheme="majorHAnsi" w:hAnsiTheme="majorHAnsi" w:cstheme="majorHAnsi"/>
          <w:szCs w:val="24"/>
          <w:lang w:val="vi-VN"/>
        </w:rPr>
        <w:t>Chương 1: Hàm số lượng giác. Phương trình lượng giác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2"/>
        <w:gridCol w:w="5320"/>
      </w:tblGrid>
      <w:tr w:rsidR="005057CF" w:rsidTr="005057CF">
        <w:trPr>
          <w:jc w:val="center"/>
        </w:trPr>
        <w:tc>
          <w:tcPr>
            <w:tcW w:w="919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HS lượng giác. PT lượng giác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tập xác định</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đơn điệu</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Xét tính chẵn, lẻ</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Xét tính tuần hoàn, tìm chu kỳ</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tập giá trị và min-max</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hàm số lượng giác</w:t>
            </w:r>
          </w:p>
        </w:tc>
        <w:tc>
          <w:tcPr>
            <w:tcW w:w="5320"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color w:val="FF0000"/>
                <w:lang w:val="vi-VN"/>
              </w:rPr>
            </w:pPr>
            <w:r>
              <w:rPr>
                <w:rFonts w:asciiTheme="majorHAnsi" w:hAnsiTheme="majorHAnsi" w:cstheme="majorHAnsi"/>
                <w:color w:val="FF0000"/>
              </w:rPr>
              <w:t>6. Bảng biến thiên và đồ thị</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lượng giác cơ bản</w:t>
            </w:r>
          </w:p>
        </w:tc>
        <w:tc>
          <w:tcPr>
            <w:tcW w:w="53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lượng giác cơ bản</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bậc n theo một hàm số lượng giác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đẳng cấp bậc n đối với sinx và cosx</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a.sinx+b.cosx=c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đối xứng, phản đối xứng</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lượng giác không mẫu mực</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lượng giác có chứa ẩn ở mẫu số</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Phương trình lượng giác có chứa tham số</w:t>
            </w:r>
          </w:p>
        </w:tc>
      </w:tr>
      <w:tr w:rsidR="005057CF" w:rsidTr="005057CF">
        <w:trPr>
          <w:jc w:val="center"/>
        </w:trPr>
        <w:tc>
          <w:tcPr>
            <w:tcW w:w="387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lượng giác thường gặp</w:t>
            </w:r>
          </w:p>
        </w:tc>
        <w:tc>
          <w:tcPr>
            <w:tcW w:w="53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Bài toán thực tế</w:t>
            </w:r>
          </w:p>
        </w:tc>
      </w:tr>
    </w:tbl>
    <w:p w:rsidR="005057CF" w:rsidRDefault="005057CF" w:rsidP="005057CF">
      <w:pPr>
        <w:pStyle w:val="Heading2"/>
        <w:spacing w:after="0"/>
        <w:rPr>
          <w:rFonts w:asciiTheme="majorHAnsi" w:hAnsiTheme="majorHAnsi" w:cstheme="majorHAnsi"/>
          <w:szCs w:val="24"/>
          <w:lang w:val="vi-VN"/>
        </w:rPr>
      </w:pPr>
      <w:bookmarkStart w:id="37" w:name="_Chương_2:_Tổ"/>
      <w:bookmarkEnd w:id="37"/>
      <w:r>
        <w:rPr>
          <w:rFonts w:asciiTheme="majorHAnsi" w:hAnsiTheme="majorHAnsi" w:cstheme="majorHAnsi"/>
          <w:szCs w:val="24"/>
          <w:lang w:val="vi-VN"/>
        </w:rPr>
        <w:t>Chương 2: Tổ hợp. Xác suất. Nhị thức Newton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5319"/>
      </w:tblGrid>
      <w:tr w:rsidR="005057CF" w:rsidTr="005057CF">
        <w:trPr>
          <w:jc w:val="center"/>
        </w:trPr>
        <w:tc>
          <w:tcPr>
            <w:tcW w:w="920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Tổ hợp. Xác suất. NT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sử dụng quy tắc cộng</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sử dụng quy tắc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Quy tắc cộng-quy tắc nhân</w:t>
            </w:r>
          </w:p>
        </w:tc>
        <w:tc>
          <w:tcPr>
            <w:tcW w:w="531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kết hợp quy tắc cộng và quy tắc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chỉ sử dụng P hoặc C hoặc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kết hợp P, C và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liên quan đến hình học</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Hoán vị bàn tròn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Hoán vị lặp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Hoán vị-chỉnh hợp-tổ hợp</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Giải phương trình, bất phương trình, hệ, chứng minh liên quan đến P, C, 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Khai triển một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hệ số, số hạng trong khai triển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Nhị thức Newton</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Chứng minh, tính giá trị của biểu thức đại số tổ hợp có sử dụng nhị thức Newton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thử và biến cố</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Mô tả không gian mẫu, biến cố</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thử và biến cố</w:t>
            </w:r>
          </w:p>
        </w:tc>
        <w:tc>
          <w:tcPr>
            <w:tcW w:w="531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Các câu hỏi lý thuyết tổng hợp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câu hỏi lý thuyết tổng hợp</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xác suất bằng định nghĩa</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xác suất bằng công thức cộng</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Tính xác suất bằng công thức nhân</w:t>
            </w:r>
          </w:p>
        </w:tc>
      </w:tr>
      <w:tr w:rsidR="005057CF" w:rsidTr="005057CF">
        <w:trPr>
          <w:jc w:val="center"/>
        </w:trPr>
        <w:tc>
          <w:tcPr>
            <w:tcW w:w="388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suất của biến cố</w:t>
            </w:r>
          </w:p>
        </w:tc>
        <w:tc>
          <w:tcPr>
            <w:tcW w:w="531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kết hợp quy tắc cộng và quy tắc nhân xác suất</w:t>
            </w:r>
          </w:p>
        </w:tc>
      </w:tr>
    </w:tbl>
    <w:p w:rsidR="005057CF" w:rsidRDefault="005057CF" w:rsidP="005057CF">
      <w:pPr>
        <w:pStyle w:val="Heading2"/>
        <w:spacing w:after="0"/>
        <w:rPr>
          <w:rFonts w:asciiTheme="majorHAnsi" w:hAnsiTheme="majorHAnsi" w:cstheme="majorHAnsi"/>
          <w:szCs w:val="24"/>
        </w:rPr>
      </w:pPr>
      <w:bookmarkStart w:id="38" w:name="_Chương_3:_Dãy"/>
      <w:bookmarkEnd w:id="38"/>
      <w:r>
        <w:rPr>
          <w:rFonts w:asciiTheme="majorHAnsi" w:hAnsiTheme="majorHAnsi" w:cstheme="majorHAnsi"/>
          <w:szCs w:val="24"/>
          <w:lang w:val="vi-VN"/>
        </w:rPr>
        <w:t xml:space="preserve">Chương 3: Dãy số. Cấp số cộng. </w:t>
      </w:r>
      <w:r>
        <w:rPr>
          <w:rFonts w:asciiTheme="majorHAnsi" w:hAnsiTheme="majorHAnsi" w:cstheme="majorHAnsi"/>
          <w:szCs w:val="24"/>
        </w:rPr>
        <w:t>Cấp số nhân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5"/>
        <w:gridCol w:w="5134"/>
      </w:tblGrid>
      <w:tr w:rsidR="005057CF" w:rsidTr="005057CF">
        <w:trPr>
          <w:jc w:val="center"/>
        </w:trPr>
        <w:tc>
          <w:tcPr>
            <w:tcW w:w="9229"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Dãy số. Cấp số cộng. CS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pháp quy nạp</w:t>
            </w:r>
          </w:p>
        </w:tc>
        <w:tc>
          <w:tcPr>
            <w:tcW w:w="513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Các dạng toán áp dụng trực tiếp phương pháp quy nạp</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1. Phương pháp quy nạp</w:t>
            </w:r>
          </w:p>
        </w:tc>
        <w:tc>
          <w:tcPr>
            <w:tcW w:w="513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rPr>
            </w:pPr>
            <w:r>
              <w:rPr>
                <w:rFonts w:asciiTheme="majorHAnsi" w:hAnsiTheme="majorHAnsi" w:cstheme="majorHAnsi"/>
              </w:rPr>
              <w:t>2. Câu hỏi lý thuyết</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Biểu diễn dãy số, tìm công thức tổng quát dãy số</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hạng tử trong dãy số</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Dãy số tăng, dãy số giảm</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Dãy số bị chặn trên, bị chặn dưới</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giới hạn của dãy số</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2. Dãy số</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6. Câu hỏi lý thuyết</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công thức của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hạng tử trong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điều kiện để một dãy số là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tổng của dãy nhiều số hạng liên quan đến cấp số cộng, tổng các hạng tử của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Cấp số cộng</w:t>
            </w:r>
          </w:p>
        </w:tc>
        <w:tc>
          <w:tcPr>
            <w:tcW w:w="513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thực tế</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công thức của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hạng tử trong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điêu kiện của một dãy số là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Tính tổng của dãy nhiều số hạng liên quan đến cấp số nhân, tổng các hạng tử của cấp số nhân</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Kết hợp cấp số nhân và cấp số cộng</w:t>
            </w:r>
          </w:p>
        </w:tc>
      </w:tr>
      <w:tr w:rsidR="005057CF" w:rsidTr="005057CF">
        <w:trPr>
          <w:jc w:val="center"/>
        </w:trPr>
        <w:tc>
          <w:tcPr>
            <w:tcW w:w="409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Cấp số nhân</w:t>
            </w:r>
          </w:p>
        </w:tc>
        <w:tc>
          <w:tcPr>
            <w:tcW w:w="513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Các bài toán thực tế</w:t>
            </w:r>
          </w:p>
        </w:tc>
      </w:tr>
    </w:tbl>
    <w:p w:rsidR="005057CF" w:rsidRDefault="005057CF" w:rsidP="005057CF">
      <w:pPr>
        <w:pStyle w:val="Heading2"/>
        <w:spacing w:after="0"/>
        <w:rPr>
          <w:rFonts w:asciiTheme="majorHAnsi" w:hAnsiTheme="majorHAnsi" w:cstheme="majorHAnsi"/>
          <w:szCs w:val="24"/>
        </w:rPr>
      </w:pPr>
      <w:bookmarkStart w:id="39" w:name="_Chương_4:_Giới"/>
      <w:bookmarkEnd w:id="39"/>
      <w:r>
        <w:rPr>
          <w:rFonts w:asciiTheme="majorHAnsi" w:hAnsiTheme="majorHAnsi" w:cstheme="majorHAnsi"/>
          <w:szCs w:val="24"/>
          <w:lang w:val="vi-VN"/>
        </w:rPr>
        <w:t xml:space="preserve">Chương </w:t>
      </w:r>
      <w:r>
        <w:rPr>
          <w:rFonts w:asciiTheme="majorHAnsi" w:hAnsiTheme="majorHAnsi" w:cstheme="majorHAnsi"/>
          <w:szCs w:val="24"/>
        </w:rPr>
        <w:t>4</w:t>
      </w:r>
      <w:r>
        <w:rPr>
          <w:rFonts w:asciiTheme="majorHAnsi" w:hAnsiTheme="majorHAnsi" w:cstheme="majorHAnsi"/>
          <w:szCs w:val="24"/>
          <w:lang w:val="vi-VN"/>
        </w:rPr>
        <w:t xml:space="preserve">: </w:t>
      </w:r>
      <w:r>
        <w:rPr>
          <w:rFonts w:asciiTheme="majorHAnsi" w:hAnsiTheme="majorHAnsi" w:cstheme="majorHAnsi"/>
          <w:szCs w:val="24"/>
        </w:rPr>
        <w:t>Giới hạn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5144"/>
      </w:tblGrid>
      <w:tr w:rsidR="005057CF" w:rsidTr="005057CF">
        <w:trPr>
          <w:jc w:val="center"/>
        </w:trPr>
        <w:tc>
          <w:tcPr>
            <w:tcW w:w="921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4. Giới hạn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Nguyên lí kẹp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Dãy phân thức</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Dùng lượng liên hợp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Cấp số nhân lùi vô hạn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Giới hạn của dãy số</w:t>
            </w:r>
          </w:p>
        </w:tc>
        <w:tc>
          <w:tcPr>
            <w:tcW w:w="5144"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Toán thực tế, liên môn liên quan đến giới hạn dãy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Thay số trực tiếp</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Dạng 0/0, 0 nhân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Dạng vô cùng trừ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Giới hạn một bên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Giới hạn bằng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Dạng vô cùng chia vô cùng</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của hàm số</w:t>
            </w:r>
          </w:p>
        </w:tc>
        <w:tc>
          <w:tcPr>
            <w:tcW w:w="514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Toán thực tế, liên môn về giới hạn hàm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liên tục bằng đồ thị</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 tại một điểm</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liên tục trên khoảng, đoạn</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chứa tham số</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Chứng minh phương trình có nghiệm</w:t>
            </w:r>
          </w:p>
        </w:tc>
      </w:tr>
      <w:tr w:rsidR="005057CF" w:rsidTr="005057CF">
        <w:trPr>
          <w:jc w:val="center"/>
        </w:trPr>
        <w:tc>
          <w:tcPr>
            <w:tcW w:w="4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Hàm số liên tục</w:t>
            </w:r>
          </w:p>
        </w:tc>
        <w:tc>
          <w:tcPr>
            <w:tcW w:w="514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Toán thực tế, liên môn về hàm số liên tục</w:t>
            </w:r>
          </w:p>
        </w:tc>
      </w:tr>
    </w:tbl>
    <w:p w:rsidR="005057CF" w:rsidRDefault="005057CF" w:rsidP="005057CF">
      <w:pPr>
        <w:pStyle w:val="Heading2"/>
        <w:spacing w:after="0"/>
        <w:rPr>
          <w:rFonts w:asciiTheme="majorHAnsi" w:hAnsiTheme="majorHAnsi" w:cstheme="majorHAnsi"/>
          <w:szCs w:val="24"/>
        </w:rPr>
      </w:pPr>
      <w:bookmarkStart w:id="40" w:name="_Chương_5:_Đạo"/>
      <w:bookmarkEnd w:id="40"/>
      <w:r>
        <w:rPr>
          <w:rFonts w:asciiTheme="majorHAnsi" w:hAnsiTheme="majorHAnsi" w:cstheme="majorHAnsi"/>
          <w:szCs w:val="24"/>
          <w:lang w:val="vi-VN"/>
        </w:rPr>
        <w:t xml:space="preserve">Chương </w:t>
      </w:r>
      <w:r>
        <w:rPr>
          <w:rFonts w:asciiTheme="majorHAnsi" w:hAnsiTheme="majorHAnsi" w:cstheme="majorHAnsi"/>
          <w:szCs w:val="24"/>
        </w:rPr>
        <w:t>5</w:t>
      </w:r>
      <w:r>
        <w:rPr>
          <w:rFonts w:asciiTheme="majorHAnsi" w:hAnsiTheme="majorHAnsi" w:cstheme="majorHAnsi"/>
          <w:szCs w:val="24"/>
          <w:lang w:val="vi-VN"/>
        </w:rPr>
        <w:t xml:space="preserve">: </w:t>
      </w:r>
      <w:r>
        <w:rPr>
          <w:rFonts w:asciiTheme="majorHAnsi" w:hAnsiTheme="majorHAnsi" w:cstheme="majorHAnsi"/>
          <w:szCs w:val="24"/>
        </w:rPr>
        <w:t>Đạo hàm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9"/>
        <w:gridCol w:w="5126"/>
      </w:tblGrid>
      <w:tr w:rsidR="005057CF" w:rsidTr="005057CF">
        <w:trPr>
          <w:jc w:val="center"/>
        </w:trPr>
        <w:tc>
          <w:tcPr>
            <w:tcW w:w="9215"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5. Đạo hàm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Đạo hàm và ý nghĩa của đạo hàm</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bằng định nghĩa</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Tiếp tuyến tại điểm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Tiếp tuyến cho sẵn hệ số góc, song song - vuông góc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Tiếp tuyến đi qua một điểm</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Tổng hợp về tiếp tuyến và các kiến thức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Quy tắc tính đạo hàm</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quãng đường, vận tốc, gia tốc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Đạo hàm của các hàm số lượng giác</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Đạo hàm của các hàm số lượng giác</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Giới hạn hàm số lượng giác</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Vi phân</w:t>
            </w:r>
          </w:p>
        </w:tc>
        <w:tc>
          <w:tcPr>
            <w:tcW w:w="512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vi phân và bài toán liên quan</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đạo hàm các cấp</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Mối liên hệ giữa hàm số và đạo hàm các cấp</w:t>
            </w:r>
          </w:p>
        </w:tc>
      </w:tr>
      <w:tr w:rsidR="005057CF" w:rsidTr="005057CF">
        <w:trPr>
          <w:jc w:val="center"/>
        </w:trPr>
        <w:tc>
          <w:tcPr>
            <w:tcW w:w="408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Đạo hàm cấp hai</w:t>
            </w:r>
          </w:p>
        </w:tc>
        <w:tc>
          <w:tcPr>
            <w:tcW w:w="512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vào tính tổng khai triển nhị thức</w:t>
            </w:r>
          </w:p>
        </w:tc>
      </w:tr>
    </w:tbl>
    <w:p w:rsidR="005057CF" w:rsidRDefault="005057CF" w:rsidP="005057CF">
      <w:pPr>
        <w:jc w:val="center"/>
        <w:rPr>
          <w:rFonts w:asciiTheme="majorHAnsi" w:hAnsiTheme="majorHAnsi" w:cstheme="majorHAnsi"/>
          <w:lang w:val="vi-VN"/>
        </w:rPr>
      </w:pPr>
    </w:p>
    <w:p w:rsidR="005057CF" w:rsidRDefault="005057CF" w:rsidP="005057CF">
      <w:pPr>
        <w:pStyle w:val="Heading1"/>
        <w:spacing w:before="0" w:after="0" w:line="240" w:lineRule="auto"/>
        <w:ind w:left="644" w:hanging="360"/>
        <w:rPr>
          <w:rFonts w:asciiTheme="majorHAnsi" w:hAnsiTheme="majorHAnsi" w:cstheme="majorHAnsi"/>
          <w:sz w:val="24"/>
          <w:szCs w:val="24"/>
          <w:lang w:val="vi-VN"/>
        </w:rPr>
      </w:pPr>
      <w:r>
        <w:rPr>
          <w:rFonts w:asciiTheme="majorHAnsi" w:hAnsiTheme="majorHAnsi" w:cstheme="majorHAnsi"/>
          <w:sz w:val="24"/>
          <w:szCs w:val="24"/>
          <w:lang w:val="vi-VN"/>
        </w:rPr>
        <w:t>D.</w:t>
      </w:r>
      <w:r>
        <w:rPr>
          <w:rFonts w:asciiTheme="majorHAnsi" w:hAnsiTheme="majorHAnsi" w:cstheme="majorHAnsi"/>
          <w:sz w:val="24"/>
          <w:szCs w:val="24"/>
          <w:lang w:val="vi-VN"/>
        </w:rPr>
        <w:tab/>
        <w:t>Hình học lớp 11</w:t>
      </w:r>
    </w:p>
    <w:p w:rsidR="005057CF" w:rsidRDefault="005057CF" w:rsidP="005057CF">
      <w:pPr>
        <w:pStyle w:val="Heading2"/>
        <w:spacing w:after="0"/>
        <w:rPr>
          <w:rFonts w:asciiTheme="majorHAnsi" w:hAnsiTheme="majorHAnsi" w:cstheme="majorHAnsi"/>
          <w:szCs w:val="24"/>
          <w:lang w:val="vi-VN"/>
        </w:rPr>
      </w:pPr>
      <w:bookmarkStart w:id="41" w:name="_Chương_1:_Phép"/>
      <w:bookmarkEnd w:id="41"/>
      <w:r>
        <w:rPr>
          <w:rFonts w:asciiTheme="majorHAnsi" w:hAnsiTheme="majorHAnsi" w:cstheme="majorHAnsi"/>
          <w:szCs w:val="24"/>
          <w:lang w:val="vi-VN"/>
        </w:rPr>
        <w:t>Chương 1: Phép dời hình. Phép đồng dạng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6"/>
        <w:gridCol w:w="5279"/>
      </w:tblGrid>
      <w:tr w:rsidR="005057CF" w:rsidTr="005057CF">
        <w:trPr>
          <w:jc w:val="center"/>
        </w:trPr>
        <w:tc>
          <w:tcPr>
            <w:tcW w:w="9125"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1. Phép dời hình. Phép đồng dạng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Phép biến hình</w:t>
            </w:r>
          </w:p>
        </w:tc>
        <w:tc>
          <w:tcPr>
            <w:tcW w:w="52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Phép biến hình</w:t>
            </w:r>
          </w:p>
        </w:tc>
        <w:tc>
          <w:tcPr>
            <w:tcW w:w="5279"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xác định một phép đặt tương ứng có là phép dời hình hay không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hoặc tạo ảnh khi thực hiện phép tịnh tiến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tịnh tiến</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phép tịnh tiến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hoặc tạo ảnh khi thực hiện phép đối xứng trục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color w:val="000000"/>
                <w:lang w:val="vi-VN"/>
              </w:rPr>
            </w:pPr>
            <w:r>
              <w:rPr>
                <w:rFonts w:asciiTheme="majorHAnsi" w:hAnsiTheme="majorHAnsi" w:cstheme="majorHAnsi"/>
                <w:color w:val="000000"/>
              </w:rPr>
              <w:t>3. Xác định trục đối xứng và số trục đối xứng của một hình</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đối xứng trục</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đối xứng trục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ảnh, tạo ảnh khi thực hiện phép đối xứng tâm</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hình có tâm đối xứng</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đối xứng tâm</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đối xứng tâm</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vị trí ảnh của điểm, hình khi thực hiện phép quay cho trước</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tọa độ ảnh của điểm, phương trình của một đường thẳng khi thực hiện phép quay</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quay</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4. Ứng dụng phép quay</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Khái niệm về phép dời hình và hai hình bằng nhau</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Khái niệm về phép dời hình và hai hình bằng nhau</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ảnh khi thực hiện phép dời hình</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color w:val="000000"/>
                <w:lang w:val="vi-VN"/>
              </w:rPr>
            </w:pPr>
            <w:r>
              <w:rPr>
                <w:rFonts w:asciiTheme="majorHAnsi" w:hAnsiTheme="majorHAnsi" w:cstheme="majorHAnsi"/>
                <w:color w:val="000000"/>
              </w:rPr>
              <w:t>2. Xác định ảnh, tạo ảnh khi thực hiện phép vị tự</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tâm vị tự của hai đường tròn</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Phép vị tự</w:t>
            </w:r>
          </w:p>
        </w:tc>
        <w:tc>
          <w:tcPr>
            <w:tcW w:w="52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phép vị tự</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Phép đồng dạng</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4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Phép đồng dạng</w:t>
            </w:r>
          </w:p>
        </w:tc>
        <w:tc>
          <w:tcPr>
            <w:tcW w:w="52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ảnh, tạo ảnh khi thực hiện phép đồng dạng</w:t>
            </w:r>
          </w:p>
        </w:tc>
      </w:tr>
    </w:tbl>
    <w:p w:rsidR="005057CF" w:rsidRDefault="005057CF" w:rsidP="005057CF">
      <w:pPr>
        <w:pStyle w:val="Heading2"/>
        <w:spacing w:after="0"/>
        <w:rPr>
          <w:rFonts w:asciiTheme="majorHAnsi" w:hAnsiTheme="majorHAnsi" w:cstheme="majorHAnsi"/>
          <w:szCs w:val="24"/>
          <w:lang w:val="vi-VN"/>
        </w:rPr>
      </w:pPr>
      <w:bookmarkStart w:id="42" w:name="_Chương_2:_Quan"/>
      <w:bookmarkEnd w:id="42"/>
      <w:r>
        <w:rPr>
          <w:rFonts w:asciiTheme="majorHAnsi" w:hAnsiTheme="majorHAnsi" w:cstheme="majorHAnsi"/>
          <w:szCs w:val="24"/>
          <w:lang w:val="vi-VN"/>
        </w:rPr>
        <w:t>Chương 2: Quan hệ song song trong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7"/>
        <w:gridCol w:w="4866"/>
      </w:tblGrid>
      <w:tr w:rsidR="005057CF" w:rsidTr="005057CF">
        <w:trPr>
          <w:jc w:val="center"/>
        </w:trPr>
        <w:tc>
          <w:tcPr>
            <w:tcW w:w="917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2. Quan hệ song song trong không gian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giao điểm của đường thẳng và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 đồng quy và ba đường thẳng đồng quy</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Đại cương về đường thẳng và mặt phẳng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điểm cố định và quỹ tích của một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Chứng minh hai đường thẳng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giao điểm của đường thẳng và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giao tuyến, thiết diện bằng cách kẻ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Chứng minh ba điểm thẳng hàng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chéo nhau và hai đường thẳng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Xác định quỹ tích và các yếu tố định</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E2EFD9"/>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đường thẳng song song với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và mặt phẳng song song</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định giao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hai mặt phẳng song song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giao tuyến của hai mặt phẳng</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Xác định thiết diện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định giao điểm</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song song</w:t>
            </w:r>
          </w:p>
        </w:tc>
        <w:tc>
          <w:tcPr>
            <w:tcW w:w="486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Các bài toán tổng hợp</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Vẽ hình biểu diễn</w:t>
            </w:r>
          </w:p>
        </w:tc>
      </w:tr>
      <w:tr w:rsidR="005057CF" w:rsidTr="005057CF">
        <w:trPr>
          <w:jc w:val="center"/>
        </w:trPr>
        <w:tc>
          <w:tcPr>
            <w:tcW w:w="430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Phép chiếu song song. Hình biểu diễn của một hình không gian</w:t>
            </w:r>
          </w:p>
        </w:tc>
        <w:tc>
          <w:tcPr>
            <w:tcW w:w="486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song song</w:t>
            </w:r>
          </w:p>
        </w:tc>
      </w:tr>
    </w:tbl>
    <w:p w:rsidR="005057CF" w:rsidRDefault="005057CF" w:rsidP="005057CF">
      <w:pPr>
        <w:pStyle w:val="Heading2"/>
        <w:spacing w:after="0"/>
        <w:rPr>
          <w:rFonts w:asciiTheme="majorHAnsi" w:hAnsiTheme="majorHAnsi" w:cstheme="majorHAnsi"/>
          <w:szCs w:val="24"/>
          <w:lang w:val="vi-VN"/>
        </w:rPr>
      </w:pPr>
      <w:bookmarkStart w:id="43" w:name="_Chương_3:_Quan"/>
      <w:bookmarkEnd w:id="43"/>
      <w:r>
        <w:rPr>
          <w:rFonts w:asciiTheme="majorHAnsi" w:hAnsiTheme="majorHAnsi" w:cstheme="majorHAnsi"/>
          <w:szCs w:val="24"/>
          <w:lang w:val="vi-VN"/>
        </w:rPr>
        <w:t>Chương 3: Quan hệ vuông góc trong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4"/>
        <w:gridCol w:w="5356"/>
      </w:tblGrid>
      <w:tr w:rsidR="005057CF" w:rsidTr="005057CF">
        <w:trPr>
          <w:jc w:val="center"/>
        </w:trPr>
        <w:tc>
          <w:tcPr>
            <w:tcW w:w="9160"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b/>
                <w:lang w:val="vi-VN"/>
              </w:rPr>
            </w:pPr>
            <w:r>
              <w:rPr>
                <w:rFonts w:asciiTheme="majorHAnsi" w:hAnsiTheme="majorHAnsi" w:cstheme="majorHAnsi"/>
              </w:rPr>
              <w:t>3. Quan hệ vuông góc trong không gian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lý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Đẳng thức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Phân tích véc-tơ theo các véc-tơ cho trước</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Điều kiện đồng phẳng của ba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Véc-tơ trong không gian</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Ba điểm thẳng hàng, hai đường thẳng song song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góc giữa hai véc-tơ (dùng định nghĩa)</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hai đường thẳng (dùng định nghĩa)</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Hai đường thẳng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tích vô hướng của hai véc-tơ</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quan hệ vuông góc giữa đường thẳng và mặt phẳng, đường thẳng và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mặt phẳng và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Đường thẳng vuông góc với mặt phẳng</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Dựng mặt phẳng vuông góc với đường thẳng cho trước. Thiết diện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quan hệ vuông góc giữa mặt phẳng và mặt phẳng, đường thẳng và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Xác định góc giữa hai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Dựng mặt phẳng vuông góc với mặt phẳng cho trước. Thiết diện</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Hình chiếu vuông góc của đa giác trên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Hai mặt phẳng vuông góc</w:t>
            </w:r>
          </w:p>
        </w:tc>
        <w:tc>
          <w:tcPr>
            <w:tcW w:w="5356"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Góc giữa 2 véctơ, 2 đường thẳng trong hình lăng trụ, hlp</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Câu hỏi lí thuyết</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Khoảng cách từ một điểm đến một đường thẳng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Khoảng cách từ một điểm đến một mặt phẳng</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Khoảng cách giữa hai đường thẳng chéo nhau</w:t>
            </w:r>
          </w:p>
        </w:tc>
      </w:tr>
      <w:tr w:rsidR="005057CF" w:rsidTr="005057CF">
        <w:trPr>
          <w:jc w:val="center"/>
        </w:trPr>
        <w:tc>
          <w:tcPr>
            <w:tcW w:w="380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c>
          <w:tcPr>
            <w:tcW w:w="5356"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Xác định đường vuông góc chung của hai đường thẳng chéo nhau</w:t>
            </w:r>
          </w:p>
        </w:tc>
      </w:tr>
    </w:tbl>
    <w:p w:rsidR="005057CF" w:rsidRDefault="005057CF" w:rsidP="005057CF">
      <w:pPr>
        <w:pStyle w:val="Heading1"/>
        <w:spacing w:before="0" w:after="0" w:line="240" w:lineRule="auto"/>
        <w:rPr>
          <w:rFonts w:asciiTheme="majorHAnsi" w:hAnsiTheme="majorHAnsi" w:cstheme="majorHAnsi"/>
          <w:sz w:val="24"/>
          <w:szCs w:val="24"/>
          <w:lang w:val="vi-VN"/>
        </w:rPr>
      </w:pPr>
      <w:r>
        <w:rPr>
          <w:rFonts w:asciiTheme="majorHAnsi" w:hAnsiTheme="majorHAnsi" w:cstheme="majorHAnsi"/>
          <w:sz w:val="24"/>
          <w:szCs w:val="24"/>
          <w:lang w:val="vi-VN"/>
        </w:rPr>
        <w:t>E. Giải tích lớp 12</w:t>
      </w:r>
    </w:p>
    <w:p w:rsidR="005057CF" w:rsidRDefault="005057CF" w:rsidP="005057CF">
      <w:pPr>
        <w:pStyle w:val="Heading2"/>
        <w:spacing w:after="0"/>
        <w:rPr>
          <w:rFonts w:asciiTheme="majorHAnsi" w:hAnsiTheme="majorHAnsi" w:cstheme="majorHAnsi"/>
          <w:szCs w:val="24"/>
          <w:lang w:val="vi-VN"/>
        </w:rPr>
      </w:pPr>
      <w:bookmarkStart w:id="44" w:name="_Chương_1:_Hàm_1"/>
      <w:bookmarkEnd w:id="44"/>
      <w:r>
        <w:rPr>
          <w:rFonts w:asciiTheme="majorHAnsi" w:hAnsiTheme="majorHAnsi" w:cstheme="majorHAnsi"/>
          <w:szCs w:val="24"/>
          <w:lang w:val="vi-VN"/>
        </w:rPr>
        <w:t>Chương 1: Hàm số và các vấn đề liên quan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9"/>
        <w:gridCol w:w="5079"/>
      </w:tblGrid>
      <w:tr w:rsidR="005057CF" w:rsidTr="005057CF">
        <w:trPr>
          <w:jc w:val="center"/>
        </w:trPr>
        <w:tc>
          <w:tcPr>
            <w:tcW w:w="9128"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1. Hàm số và các vấn đề liên quan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Xét tính đơn điệu của hàm số cho bởi công thức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Xét tính đơn điệu dựa vào bảng biến thiên,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tham số m để hàm số đơn điệu</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tính đơn điệu vào PT,BPT,HPT,BĐT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Sự đồng biến và nghịch biến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cực trị của hàm số cho bởi công thức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Tìm cực trị dựa vào BBT,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m để hàm số đạt cực trị tại 1 điểm x0 cho trước</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m để hàm số, đồ thị hàm số Bậc ba có cực trị thỏa mãn điều kiện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Tìm m để hàm số, đồ thị hàm số trùng phương có cực trị thỏa mãn ĐK</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Tìm m để hàm số, đồ thị hàm số các hàm số khác có cực trị thỏa mãn điều kiện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Cực trị của hàm số</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GTLN, GTNN trên đoạn [a;b]</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GTLN, GTNN trên khoảng</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Sử dụng các đánh giá, bất đẳng thức cổ điển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GTNN, GTLN trong bài toán phương trình, bất phương trình, hệ phương trình</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GTLN, GTNN hàm nhiều biến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ứng dụng, tối ưu, thực tế</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Giá trị lớn nhất và giá trị nhỏ nhất của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7.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xác định các đường tiệm cận của hàm số (không chứa tham số) hoặc biết BBT,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xác định các đường tiệm cận của hàm số có chứa tham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liên quan đến đồ thị hàm số và các đường tiệm cận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Đường tiệm cận</w:t>
            </w:r>
          </w:p>
        </w:tc>
        <w:tc>
          <w:tcPr>
            <w:tcW w:w="507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Câu hỏi lý thuyết</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dạng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Các phép biến đổi đồ thị</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Biện luận số giao điểm dựa vào đồ thị, bảng biến thiên</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Sự tương giao của hai đồ thị (liên quan đến tọa độ giao điểm)</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Đồ thị của hàm đạo hàm</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Phương trình tiếp tuyến của đồ thị hàm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Điểm đặc biệt của đồ thị hàm số</w:t>
            </w:r>
          </w:p>
        </w:tc>
      </w:tr>
      <w:tr w:rsidR="005057CF" w:rsidTr="005057CF">
        <w:trPr>
          <w:jc w:val="center"/>
        </w:trPr>
        <w:tc>
          <w:tcPr>
            <w:tcW w:w="404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Khảo sát sự biến thiên và vẽ đồ thị hàm số</w:t>
            </w:r>
          </w:p>
        </w:tc>
        <w:tc>
          <w:tcPr>
            <w:tcW w:w="507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8. Câu hỏi lý thuyết</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rPr>
      </w:pPr>
      <w:bookmarkStart w:id="45" w:name="_Chương_2:_Mũ"/>
      <w:bookmarkEnd w:id="45"/>
      <w:r>
        <w:rPr>
          <w:rFonts w:asciiTheme="majorHAnsi" w:hAnsiTheme="majorHAnsi" w:cstheme="majorHAnsi"/>
          <w:szCs w:val="24"/>
        </w:rPr>
        <w:t>Chương 2: Mũ và lôgarit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5120"/>
      </w:tblGrid>
      <w:tr w:rsidR="005057CF" w:rsidTr="005057CF">
        <w:trPr>
          <w:jc w:val="center"/>
        </w:trPr>
        <w:tc>
          <w:tcPr>
            <w:tcW w:w="9229"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2. Hàm số luỹ thừa, mũ và lôgarit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của biểu thức chứa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Biến đổi, rút gọn, biểu diễn các biểu thức chứa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Lũy thừa</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So sánh các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xác định của hàm số chứa hàm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Đạo hàm hàm số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Khảo sát sự biến thiên và đồ thị hàm số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Hàm số lũy thừa</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giá trị lớn nhất, giá trị nhỏ nhất của biểu thức chứa hàm lũy thừa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Tính giá trị biểu thức chứa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Biến đổi, rút gọn, biểu diễn biểu thức chứa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So sánh các biểu thức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Tập xác định của hàm số mũ, hàm số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đạo hàm hàm số mũ, hàm số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Khảo sát sự biến thiên và đồ thị của hàm số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giá trị lớn nhất, nhỏ nhất của biểu thức chứa hàm mũ, hàm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Giới hạn, liên tục liên quan hàm số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Hàm số mũ. Hàm số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Lý thuyết tổng hợp hàm số lũy thừa, mũ, lô-ga-rít</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trình cơ bản</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đưa về cùng cơ số</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đặt ẩn phụ</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pháp lô-ga-rít hóa, mũ hóa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pháp hàm số, đánh giá</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trình mũ và phương trình lô-ga-rít</w:t>
            </w:r>
          </w:p>
        </w:tc>
        <w:tc>
          <w:tcPr>
            <w:tcW w:w="512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Bất phương trình cơ bản</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đưa về cùng cơ số</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đặt ẩn phụ</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pháp lô-ga-rít hóa, mũ hóa</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Phương pháp hàm số, đánh giá</w:t>
            </w:r>
          </w:p>
        </w:tc>
      </w:tr>
      <w:tr w:rsidR="005057CF" w:rsidTr="005057CF">
        <w:trPr>
          <w:jc w:val="center"/>
        </w:trPr>
        <w:tc>
          <w:tcPr>
            <w:tcW w:w="410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Bất phương trình mũ và lô-ga-rít</w:t>
            </w:r>
          </w:p>
        </w:tc>
        <w:tc>
          <w:tcPr>
            <w:tcW w:w="512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thực tế</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46" w:name="_Chương_3:_Nguyên"/>
      <w:bookmarkEnd w:id="46"/>
      <w:r>
        <w:rPr>
          <w:rFonts w:asciiTheme="majorHAnsi" w:hAnsiTheme="majorHAnsi" w:cstheme="majorHAnsi"/>
          <w:szCs w:val="24"/>
          <w:lang w:val="vi-VN"/>
        </w:rPr>
        <w:t>Chương 3: Nguyên hàm, tích phân và ứng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5"/>
        <w:gridCol w:w="4767"/>
      </w:tblGrid>
      <w:tr w:rsidR="005057CF" w:rsidTr="005057CF">
        <w:trPr>
          <w:jc w:val="center"/>
        </w:trPr>
        <w:tc>
          <w:tcPr>
            <w:tcW w:w="9142"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3. Nguyên hàm. Tích phân. Ứng dụng</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Định nghĩa, tính chất và nguyên hàm cơ bản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đổi biến số</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Nguyên hàm</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nguyên hàm từng phần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Định nghĩa, tính chất và tích phân cơ bản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đổi biến số</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pháp tích phân từng phần</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phân</w:t>
            </w:r>
          </w:p>
        </w:tc>
        <w:tc>
          <w:tcPr>
            <w:tcW w:w="4767"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Tích phân của hàm ẩn. Tích phân đặc biệt</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Diện tích hình phẳng được giới hạn bởi các đồ thị</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thực tế sử dụng diện tích hình phẳng</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Thể tích giới hạn bởi các đồ thị (tròn xoay)</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Thể tích tính theo mặt cắt S(x)</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 và ứng dụng thể tích</w:t>
            </w:r>
          </w:p>
        </w:tc>
      </w:tr>
      <w:tr w:rsidR="005057CF" w:rsidTr="005057CF">
        <w:trPr>
          <w:jc w:val="center"/>
        </w:trPr>
        <w:tc>
          <w:tcPr>
            <w:tcW w:w="437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Ứng dụng của tích phân</w:t>
            </w:r>
          </w:p>
        </w:tc>
        <w:tc>
          <w:tcPr>
            <w:tcW w:w="4767"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Ứng dụng vào tính tổng khai triển nhị thức</w:t>
            </w:r>
          </w:p>
        </w:tc>
      </w:tr>
    </w:tbl>
    <w:p w:rsidR="005057CF" w:rsidRDefault="005057CF" w:rsidP="005057CF">
      <w:pPr>
        <w:jc w:val="cente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rPr>
      </w:pPr>
      <w:bookmarkStart w:id="47" w:name="_Chương_4:_Số"/>
      <w:bookmarkEnd w:id="47"/>
      <w:r>
        <w:rPr>
          <w:rFonts w:asciiTheme="majorHAnsi" w:hAnsiTheme="majorHAnsi" w:cstheme="majorHAnsi"/>
          <w:szCs w:val="24"/>
        </w:rPr>
        <w:t>Chương 4: Số phức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5033"/>
      </w:tblGrid>
      <w:tr w:rsidR="005057CF" w:rsidTr="005057CF">
        <w:trPr>
          <w:jc w:val="center"/>
        </w:trPr>
        <w:tc>
          <w:tcPr>
            <w:tcW w:w="9054"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4.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các yếu tố cơ bản của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Biểu diễn hình học cơ bản của số phức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1. Khái niệm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3.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Thực hiện phép tính</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các yếu tố cơ bản của số phức qua các phép toán</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quy về giải phương trình, hệ phương trình nghiệm thực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tập hợp điểm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Phép cộng, trừ và nhân số phức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Thực hiện phép tính</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các yếu tố cơ bản của số phức qua các phép toán</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Bài toán quy về giải phương trình, hệ phương trình nghiệm thực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tập hợp điểm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Phép chia số phức</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Giải phương trình. Tính toán biểu thức nghiệm</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Định lí Viet và ứng dụng</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quy về bậc hai</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Phương trình bậc hai hệ số thực</w:t>
            </w:r>
          </w:p>
        </w:tc>
        <w:tc>
          <w:tcPr>
            <w:tcW w:w="5033"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rPr>
            </w:pPr>
            <w:r>
              <w:rPr>
                <w:rFonts w:asciiTheme="majorHAnsi" w:hAnsiTheme="majorHAnsi" w:cstheme="majorHAnsi"/>
              </w:rPr>
              <w:t>4. Câu hỏi lý thuyết</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5. Cực trị</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Phương pháp hình học</w:t>
            </w:r>
          </w:p>
        </w:tc>
      </w:tr>
      <w:tr w:rsidR="005057CF" w:rsidTr="005057CF">
        <w:trPr>
          <w:jc w:val="center"/>
        </w:trPr>
        <w:tc>
          <w:tcPr>
            <w:tcW w:w="402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Cực trị</w:t>
            </w:r>
          </w:p>
        </w:tc>
        <w:tc>
          <w:tcPr>
            <w:tcW w:w="5033"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pháp đại số</w:t>
            </w:r>
          </w:p>
        </w:tc>
      </w:tr>
    </w:tbl>
    <w:p w:rsidR="005057CF" w:rsidRDefault="005057CF" w:rsidP="005057CF">
      <w:pPr>
        <w:rPr>
          <w:rFonts w:asciiTheme="majorHAnsi" w:hAnsiTheme="majorHAnsi" w:cstheme="majorHAnsi"/>
          <w:lang w:val="vi-VN"/>
        </w:rPr>
      </w:pPr>
    </w:p>
    <w:p w:rsidR="005057CF" w:rsidRDefault="005057CF" w:rsidP="005057CF">
      <w:pPr>
        <w:rPr>
          <w:rFonts w:asciiTheme="majorHAnsi" w:hAnsiTheme="majorHAnsi" w:cstheme="majorHAnsi"/>
        </w:rPr>
      </w:pPr>
    </w:p>
    <w:p w:rsidR="005057CF" w:rsidRDefault="005057CF" w:rsidP="005057CF">
      <w:pPr>
        <w:pStyle w:val="Heading1"/>
        <w:spacing w:before="0" w:after="0" w:line="240" w:lineRule="auto"/>
        <w:rPr>
          <w:rFonts w:asciiTheme="majorHAnsi" w:hAnsiTheme="majorHAnsi" w:cstheme="majorHAnsi"/>
          <w:sz w:val="24"/>
          <w:szCs w:val="24"/>
          <w:lang w:val="vi-VN"/>
        </w:rPr>
      </w:pPr>
      <w:r>
        <w:rPr>
          <w:rFonts w:asciiTheme="majorHAnsi" w:hAnsiTheme="majorHAnsi" w:cstheme="majorHAnsi"/>
          <w:sz w:val="24"/>
          <w:szCs w:val="24"/>
          <w:lang w:val="vi-VN"/>
        </w:rPr>
        <w:t>F. Hình học lớp 12</w:t>
      </w:r>
    </w:p>
    <w:p w:rsidR="005057CF" w:rsidRDefault="005057CF" w:rsidP="005057CF">
      <w:pPr>
        <w:pStyle w:val="Heading2"/>
        <w:spacing w:after="0"/>
        <w:rPr>
          <w:rFonts w:asciiTheme="majorHAnsi" w:hAnsiTheme="majorHAnsi" w:cstheme="majorHAnsi"/>
          <w:szCs w:val="24"/>
          <w:lang w:val="vi-VN"/>
        </w:rPr>
      </w:pPr>
      <w:bookmarkStart w:id="48" w:name="_Chương_1:_Khối"/>
      <w:bookmarkEnd w:id="48"/>
      <w:r>
        <w:rPr>
          <w:rFonts w:asciiTheme="majorHAnsi" w:hAnsiTheme="majorHAnsi" w:cstheme="majorHAnsi"/>
          <w:szCs w:val="24"/>
          <w:lang w:val="vi-VN"/>
        </w:rPr>
        <w:t>Chương 1: Khối đa diện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5055"/>
      </w:tblGrid>
      <w:tr w:rsidR="005057CF" w:rsidTr="005057CF">
        <w:trPr>
          <w:jc w:val="center"/>
        </w:trPr>
        <w:tc>
          <w:tcPr>
            <w:tcW w:w="9137"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1.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hình đa diện,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số đỉnh, cạnh, mặt bên của một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Phân chia, lắp ghép các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Phép biến hình trong không gian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Nhận diện đa diện lồi</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Nhận diện loại đa diện đều</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đa diện lồi và khối đa diện đều</w:t>
            </w:r>
          </w:p>
        </w:tc>
        <w:tc>
          <w:tcPr>
            <w:tcW w:w="5055"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Tính chất đối xứng</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Diện tích xung quanh, diện tích toàn phần của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Tính thể tích các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Tỉ số thể tích</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khác(góc, khoảng cách,...) liên quan đến thể tích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thực tế về khối đa diện</w:t>
            </w:r>
          </w:p>
        </w:tc>
      </w:tr>
      <w:tr w:rsidR="005057CF" w:rsidTr="005057CF">
        <w:trPr>
          <w:jc w:val="center"/>
        </w:trPr>
        <w:tc>
          <w:tcPr>
            <w:tcW w:w="408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Khái niệm về thể tích của khối đa diện</w:t>
            </w:r>
          </w:p>
        </w:tc>
        <w:tc>
          <w:tcPr>
            <w:tcW w:w="5055"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cực trị</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49" w:name="_Chương_2:_Khối"/>
      <w:bookmarkEnd w:id="49"/>
      <w:r>
        <w:rPr>
          <w:rFonts w:asciiTheme="majorHAnsi" w:hAnsiTheme="majorHAnsi" w:cstheme="majorHAnsi"/>
          <w:szCs w:val="24"/>
          <w:lang w:val="vi-VN"/>
        </w:rPr>
        <w:t>Chương 2: Khối tròn xoay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0"/>
        <w:gridCol w:w="5081"/>
      </w:tblGrid>
      <w:tr w:rsidR="005057CF" w:rsidTr="005057CF">
        <w:trPr>
          <w:jc w:val="center"/>
        </w:trPr>
        <w:tc>
          <w:tcPr>
            <w:tcW w:w="9111"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2. Mặt nón. Mặt trụ. Mặt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Thể tích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Diện tích xung quanh, diện tích toàn phần, độ dài đường sinh, chiều cao, bán kính đáy, thiết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Khối tròn xoay nội tiếp, ngoại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 về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cực trị về khối nón, khối trụ</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Khái niệm về mặt tròn xoay</w:t>
            </w:r>
          </w:p>
        </w:tc>
        <w:tc>
          <w:tcPr>
            <w:tcW w:w="5081"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rPr>
            </w:pPr>
            <w:r>
              <w:rPr>
                <w:rFonts w:asciiTheme="majorHAnsi" w:hAnsiTheme="majorHAnsi" w:cstheme="majorHAnsi"/>
              </w:rPr>
              <w:t>6. Câu hỏi lý thuyết</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sử dụng định nghĩa, tính chất, vị trí tương đối</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Khối cầu ngoại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Khối cầu nội tiếp khối đa diện</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Bài toán thực tế về khối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Bài toán cực trị về khối cầu</w:t>
            </w:r>
          </w:p>
        </w:tc>
      </w:tr>
      <w:tr w:rsidR="005057CF" w:rsidTr="005057CF">
        <w:trPr>
          <w:jc w:val="center"/>
        </w:trPr>
        <w:tc>
          <w:tcPr>
            <w:tcW w:w="4030"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Mặt cầu</w:t>
            </w:r>
          </w:p>
        </w:tc>
        <w:tc>
          <w:tcPr>
            <w:tcW w:w="5081"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Bài toán tổng hợp về khối nón, khối trụ, khối cầu</w:t>
            </w:r>
          </w:p>
        </w:tc>
      </w:tr>
    </w:tbl>
    <w:p w:rsidR="005057CF" w:rsidRDefault="005057CF" w:rsidP="005057CF">
      <w:pPr>
        <w:rPr>
          <w:rFonts w:asciiTheme="majorHAnsi" w:hAnsiTheme="majorHAnsi" w:cstheme="majorHAnsi"/>
          <w:lang w:val="vi-VN"/>
        </w:rPr>
      </w:pPr>
    </w:p>
    <w:p w:rsidR="005057CF" w:rsidRDefault="005057CF" w:rsidP="005057CF">
      <w:pPr>
        <w:pStyle w:val="Heading2"/>
        <w:spacing w:after="0"/>
        <w:rPr>
          <w:rFonts w:asciiTheme="majorHAnsi" w:hAnsiTheme="majorHAnsi" w:cstheme="majorHAnsi"/>
          <w:szCs w:val="24"/>
          <w:lang w:val="vi-VN"/>
        </w:rPr>
      </w:pPr>
      <w:bookmarkStart w:id="50" w:name="_Chương_3:_PP"/>
      <w:bookmarkEnd w:id="50"/>
      <w:r>
        <w:rPr>
          <w:rFonts w:asciiTheme="majorHAnsi" w:hAnsiTheme="majorHAnsi" w:cstheme="majorHAnsi"/>
          <w:szCs w:val="24"/>
          <w:lang w:val="vi-VN"/>
        </w:rPr>
        <w:t>Chương 3: PP toạ độ không gian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4"/>
        <w:gridCol w:w="5069"/>
      </w:tblGrid>
      <w:tr w:rsidR="005057CF" w:rsidTr="005057CF">
        <w:trPr>
          <w:jc w:val="center"/>
        </w:trPr>
        <w:tc>
          <w:tcPr>
            <w:tcW w:w="9133" w:type="dxa"/>
            <w:gridSpan w:val="2"/>
            <w:tcBorders>
              <w:top w:val="single" w:sz="4" w:space="0" w:color="auto"/>
              <w:left w:val="single" w:sz="4" w:space="0" w:color="auto"/>
              <w:bottom w:val="single" w:sz="4" w:space="0" w:color="auto"/>
              <w:right w:val="single" w:sz="4" w:space="0" w:color="auto"/>
            </w:tcBorders>
            <w:shd w:val="clear" w:color="auto" w:fill="FFC000"/>
            <w:hideMark/>
          </w:tcPr>
          <w:p w:rsidR="005057CF" w:rsidRDefault="005057CF">
            <w:pPr>
              <w:spacing w:after="160" w:line="256" w:lineRule="auto"/>
              <w:jc w:val="center"/>
              <w:rPr>
                <w:rFonts w:asciiTheme="majorHAnsi" w:hAnsiTheme="majorHAnsi" w:cstheme="majorHAnsi"/>
                <w:lang w:val="vi-VN"/>
              </w:rPr>
            </w:pPr>
            <w:r>
              <w:rPr>
                <w:rFonts w:asciiTheme="majorHAnsi" w:hAnsiTheme="majorHAnsi" w:cstheme="majorHAnsi"/>
              </w:rPr>
              <w:t>3. PP toạ độ trong không gian</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Tìm tọa độ điểm, véc-tơ liên quan đến hệ trục Oxyz</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Tích vô hướng và ứng dụng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mặt cầu (xác định tâm, bán kính, viết PT mặt cầu đơn giản, vị trí tương đối hai mặt cầu, điểm đến mặt cầu, đơn giản)</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Hệ tọa độ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Tích có hướng và ứng dụng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Xác định VTPT</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Viết phương trình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Tìm tọa độ điểm liên quan đến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Góc</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Khoảng cách</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Vị trí tương đối giữa hai mặt phẳng, giữa mặt cầu và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Phương trình mặt phẳng</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Xác định VTCP</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Viết phương trình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Tìm tọa độ điểm liên quan đến đường thẳng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Góc</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5. Khoảng cách</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6. Vị trí tương đối giữa hai đường thẳng, giữa đường thẳng và mặt phẳng</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7. Bài toán liên quan giữa đường thẳng - mặt phẳng - mặt cầu</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3. Phương trình đường thẳng trong không gian</w:t>
            </w:r>
          </w:p>
        </w:tc>
        <w:tc>
          <w:tcPr>
            <w:tcW w:w="5069"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8. Các bài toán cực trị</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của phương pháp tọa độ</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1. Bài toán hình học không gian</w:t>
            </w:r>
          </w:p>
        </w:tc>
      </w:tr>
      <w:tr w:rsidR="005057CF" w:rsidTr="005057CF">
        <w:trPr>
          <w:jc w:val="center"/>
        </w:trPr>
        <w:tc>
          <w:tcPr>
            <w:tcW w:w="4064"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4. Ứng dụng của phương pháp tọa độ</w:t>
            </w:r>
          </w:p>
        </w:tc>
        <w:tc>
          <w:tcPr>
            <w:tcW w:w="5069" w:type="dxa"/>
            <w:tcBorders>
              <w:top w:val="single" w:sz="4" w:space="0" w:color="auto"/>
              <w:left w:val="single" w:sz="4" w:space="0" w:color="auto"/>
              <w:bottom w:val="single" w:sz="4" w:space="0" w:color="auto"/>
              <w:right w:val="single" w:sz="4" w:space="0" w:color="auto"/>
            </w:tcBorders>
            <w:hideMark/>
          </w:tcPr>
          <w:p w:rsidR="005057CF" w:rsidRDefault="005057CF">
            <w:pPr>
              <w:spacing w:after="160" w:line="256" w:lineRule="auto"/>
              <w:rPr>
                <w:rFonts w:asciiTheme="majorHAnsi" w:hAnsiTheme="majorHAnsi" w:cstheme="majorHAnsi"/>
                <w:lang w:val="vi-VN"/>
              </w:rPr>
            </w:pPr>
            <w:r>
              <w:rPr>
                <w:rFonts w:asciiTheme="majorHAnsi" w:hAnsiTheme="majorHAnsi" w:cstheme="majorHAnsi"/>
              </w:rPr>
              <w:t>2. Bài toán đại số</w:t>
            </w:r>
          </w:p>
        </w:tc>
      </w:tr>
    </w:tbl>
    <w:p w:rsidR="005057CF" w:rsidRDefault="005057CF" w:rsidP="005057CF">
      <w:pPr>
        <w:rPr>
          <w:rFonts w:asciiTheme="majorHAnsi" w:hAnsiTheme="majorHAnsi" w:cstheme="majorHAnsi"/>
          <w:color w:val="00B050"/>
          <w:lang w:val="vi-VN"/>
        </w:rPr>
      </w:pPr>
    </w:p>
    <w:p w:rsidR="005057CF" w:rsidRDefault="005057CF" w:rsidP="005057CF">
      <w:pPr>
        <w:rPr>
          <w:rFonts w:asciiTheme="majorHAnsi" w:hAnsiTheme="majorHAnsi" w:cstheme="majorHAnsi"/>
        </w:rPr>
      </w:pPr>
    </w:p>
    <w:p w:rsidR="005057CF" w:rsidRDefault="005057CF" w:rsidP="005057CF">
      <w:pPr>
        <w:rPr>
          <w:rFonts w:asciiTheme="majorHAnsi" w:hAnsiTheme="majorHAnsi" w:cstheme="majorHAnsi"/>
        </w:rPr>
      </w:pPr>
    </w:p>
    <w:p w:rsidR="005057CF" w:rsidRDefault="005057CF" w:rsidP="005057CF">
      <w:pPr>
        <w:pStyle w:val="Heading1"/>
        <w:spacing w:before="0" w:after="0" w:line="240" w:lineRule="auto"/>
        <w:ind w:left="0"/>
        <w:jc w:val="center"/>
        <w:rPr>
          <w:rFonts w:asciiTheme="majorHAnsi" w:hAnsiTheme="majorHAnsi" w:cstheme="majorHAnsi"/>
          <w:color w:val="00B050"/>
        </w:rPr>
      </w:pPr>
    </w:p>
    <w:p w:rsidR="00114978" w:rsidRPr="005057CF" w:rsidRDefault="00114978" w:rsidP="005057CF"/>
    <w:sectPr w:rsidR="00114978" w:rsidRPr="005057CF" w:rsidSect="001B7DD8">
      <w:pgSz w:w="11907" w:h="16840" w:code="9"/>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7BF"/>
    <w:multiLevelType w:val="hybridMultilevel"/>
    <w:tmpl w:val="A8CE56A2"/>
    <w:lvl w:ilvl="0" w:tplc="FA96FBDE">
      <w:start w:val="1"/>
      <w:numFmt w:val="decimal"/>
      <w:lvlText w:val="Vấn đề IV.%1."/>
      <w:lvlJc w:val="left"/>
      <w:pPr>
        <w:ind w:left="720" w:hanging="360"/>
      </w:pPr>
      <w:rPr>
        <w:rFonts w:ascii="Times New Roman" w:hAnsi="Times New Roman" w:cs="Times New Roman" w:hint="default"/>
        <w:b/>
        <w:i w:val="0"/>
        <w:color w:val="7030A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AC047C"/>
    <w:multiLevelType w:val="hybridMultilevel"/>
    <w:tmpl w:val="62582182"/>
    <w:lvl w:ilvl="0" w:tplc="042A000D">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 w15:restartNumberingAfterBreak="0">
    <w:nsid w:val="562171BA"/>
    <w:multiLevelType w:val="hybridMultilevel"/>
    <w:tmpl w:val="8FD8BE3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5F0C22C0"/>
    <w:multiLevelType w:val="hybridMultilevel"/>
    <w:tmpl w:val="295862FA"/>
    <w:lvl w:ilvl="0" w:tplc="A196A624">
      <w:start w:val="1"/>
      <w:numFmt w:val="upperLetter"/>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0BC7"/>
    <w:rsid w:val="00114978"/>
    <w:rsid w:val="00310C15"/>
    <w:rsid w:val="003E0BC7"/>
    <w:rsid w:val="005057CF"/>
    <w:rsid w:val="00541FC6"/>
    <w:rsid w:val="00780F65"/>
    <w:rsid w:val="00A609C2"/>
    <w:rsid w:val="00B02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E0BC7"/>
    <w:pPr>
      <w:keepNext/>
      <w:spacing w:before="60" w:after="60"/>
      <w:ind w:left="284"/>
      <w:outlineLvl w:val="0"/>
    </w:pPr>
    <w:rPr>
      <w:rFonts w:ascii="Times New Roman" w:eastAsia="Times New Roman" w:hAnsi="Times New Roman" w:cs="Times New Roman"/>
      <w:b/>
      <w:bCs/>
      <w:color w:val="FF0000"/>
      <w:kern w:val="32"/>
      <w:sz w:val="26"/>
      <w:szCs w:val="32"/>
    </w:rPr>
  </w:style>
  <w:style w:type="paragraph" w:styleId="Heading2">
    <w:name w:val="heading 2"/>
    <w:basedOn w:val="Normal"/>
    <w:next w:val="Normal"/>
    <w:link w:val="Heading2Char"/>
    <w:unhideWhenUsed/>
    <w:qFormat/>
    <w:rsid w:val="003E0BC7"/>
    <w:pPr>
      <w:keepNext/>
      <w:spacing w:after="60" w:line="240" w:lineRule="auto"/>
      <w:ind w:left="851"/>
      <w:outlineLvl w:val="1"/>
    </w:pPr>
    <w:rPr>
      <w:rFonts w:ascii="Times New Roman" w:eastAsia="Times New Roman" w:hAnsi="Times New Roman" w:cs="Times New Roman"/>
      <w:b/>
      <w:bCs/>
      <w:i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BC7"/>
    <w:rPr>
      <w:rFonts w:ascii="Times New Roman" w:eastAsia="Times New Roman" w:hAnsi="Times New Roman" w:cs="Times New Roman"/>
      <w:b/>
      <w:bCs/>
      <w:color w:val="FF0000"/>
      <w:kern w:val="32"/>
      <w:sz w:val="26"/>
      <w:szCs w:val="32"/>
    </w:rPr>
  </w:style>
  <w:style w:type="character" w:customStyle="1" w:styleId="Heading2Char">
    <w:name w:val="Heading 2 Char"/>
    <w:basedOn w:val="DefaultParagraphFont"/>
    <w:link w:val="Heading2"/>
    <w:rsid w:val="003E0BC7"/>
    <w:rPr>
      <w:rFonts w:ascii="Times New Roman" w:eastAsia="Times New Roman" w:hAnsi="Times New Roman" w:cs="Times New Roman"/>
      <w:b/>
      <w:bCs/>
      <w:iCs/>
      <w:sz w:val="24"/>
      <w:szCs w:val="28"/>
    </w:rPr>
  </w:style>
  <w:style w:type="paragraph" w:styleId="ListParagraph">
    <w:name w:val="List Paragraph"/>
    <w:basedOn w:val="Normal"/>
    <w:link w:val="ListParagraphChar"/>
    <w:uiPriority w:val="34"/>
    <w:qFormat/>
    <w:rsid w:val="003E0BC7"/>
    <w:pPr>
      <w:spacing w:after="160" w:line="259" w:lineRule="auto"/>
      <w:ind w:left="720"/>
      <w:contextualSpacing/>
    </w:pPr>
    <w:rPr>
      <w:rFonts w:ascii="Times New Roman" w:hAnsi="Times New Roman"/>
      <w:sz w:val="28"/>
      <w:lang w:val="vi-VN"/>
    </w:rPr>
  </w:style>
  <w:style w:type="character" w:styleId="Hyperlink">
    <w:name w:val="Hyperlink"/>
    <w:basedOn w:val="DefaultParagraphFont"/>
    <w:uiPriority w:val="99"/>
    <w:unhideWhenUsed/>
    <w:rsid w:val="003E0BC7"/>
    <w:rPr>
      <w:color w:val="0000FF" w:themeColor="hyperlink"/>
      <w:u w:val="single"/>
    </w:rPr>
  </w:style>
  <w:style w:type="table" w:styleId="TableGrid">
    <w:name w:val="Table Grid"/>
    <w:basedOn w:val="TableNormal"/>
    <w:uiPriority w:val="99"/>
    <w:rsid w:val="003E0BC7"/>
    <w:pPr>
      <w:spacing w:after="0" w:line="240" w:lineRule="auto"/>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uiPriority w:val="99"/>
    <w:rsid w:val="003E0BC7"/>
  </w:style>
  <w:style w:type="character" w:customStyle="1" w:styleId="uficommentbody">
    <w:name w:val="uficommentbody"/>
    <w:basedOn w:val="DefaultParagraphFont"/>
    <w:uiPriority w:val="99"/>
    <w:rsid w:val="003E0BC7"/>
  </w:style>
  <w:style w:type="paragraph" w:customStyle="1" w:styleId="Char">
    <w:name w:val="Char"/>
    <w:basedOn w:val="Normal"/>
    <w:semiHidden/>
    <w:rsid w:val="003E0BC7"/>
    <w:pPr>
      <w:spacing w:after="160" w:line="240" w:lineRule="exact"/>
    </w:pPr>
    <w:rPr>
      <w:rFonts w:ascii="Arial" w:eastAsia="Times New Roman" w:hAnsi="Arial" w:cs="Times New Roman"/>
      <w:sz w:val="24"/>
      <w:szCs w:val="24"/>
    </w:rPr>
  </w:style>
  <w:style w:type="character" w:customStyle="1" w:styleId="ListParagraphChar">
    <w:name w:val="List Paragraph Char"/>
    <w:link w:val="ListParagraph"/>
    <w:uiPriority w:val="34"/>
    <w:locked/>
    <w:rsid w:val="003E0BC7"/>
    <w:rPr>
      <w:rFonts w:ascii="Times New Roman" w:hAnsi="Times New Roman"/>
      <w:sz w:val="28"/>
      <w:lang w:val="vi-VN"/>
    </w:rPr>
  </w:style>
  <w:style w:type="paragraph" w:styleId="BalloonText">
    <w:name w:val="Balloon Text"/>
    <w:basedOn w:val="Normal"/>
    <w:link w:val="BalloonTextChar"/>
    <w:uiPriority w:val="99"/>
    <w:unhideWhenUsed/>
    <w:rsid w:val="003E0BC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3E0BC7"/>
    <w:rPr>
      <w:rFonts w:ascii="Tahoma" w:eastAsia="Calibri" w:hAnsi="Tahoma" w:cs="Tahoma"/>
      <w:sz w:val="16"/>
      <w:szCs w:val="16"/>
    </w:rPr>
  </w:style>
  <w:style w:type="paragraph" w:customStyle="1" w:styleId="Style1">
    <w:name w:val="Style1"/>
    <w:basedOn w:val="Heading1"/>
    <w:link w:val="Style1Char"/>
    <w:qFormat/>
    <w:rsid w:val="003E0BC7"/>
    <w:pPr>
      <w:spacing w:before="0" w:after="0"/>
      <w:ind w:left="0"/>
      <w:jc w:val="center"/>
    </w:pPr>
    <w:rPr>
      <w:rFonts w:asciiTheme="majorHAnsi" w:hAnsiTheme="majorHAnsi" w:cstheme="majorHAnsi"/>
      <w:color w:val="00B050"/>
      <w:sz w:val="36"/>
    </w:rPr>
  </w:style>
  <w:style w:type="character" w:customStyle="1" w:styleId="Style1Char">
    <w:name w:val="Style1 Char"/>
    <w:basedOn w:val="Heading1Char"/>
    <w:link w:val="Style1"/>
    <w:rsid w:val="003E0BC7"/>
    <w:rPr>
      <w:rFonts w:asciiTheme="majorHAnsi" w:eastAsia="Times New Roman" w:hAnsiTheme="majorHAnsi" w:cstheme="majorHAnsi"/>
      <w:b/>
      <w:bCs/>
      <w:color w:val="00B050"/>
      <w:kern w:val="32"/>
      <w:sz w:val="36"/>
      <w:szCs w:val="32"/>
    </w:rPr>
  </w:style>
  <w:style w:type="character" w:styleId="FollowedHyperlink">
    <w:name w:val="FollowedHyperlink"/>
    <w:basedOn w:val="DefaultParagraphFont"/>
    <w:semiHidden/>
    <w:unhideWhenUsed/>
    <w:rsid w:val="003E0BC7"/>
    <w:rPr>
      <w:color w:val="800080"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LAY_MA_TV.CHUYEN_MA_TIENG_VIET" wne:name="Project.Lay_ma_TV.chuyen_ma_tieng_Viet" wne:bEncrypt="00" wne:cmg="56"/>
    <wne:mcd wne:macroName="PROJECT.MODULE4.TACH_CAU_THEO_4_MUC_DO" wne:name="Project.Module4.Tach_cau_theo_4_muc_do" wne:bEncrypt="00" wne:cmg="56"/>
    <wne:mcd wne:macroName="PROJECT.MODULE4.TO_MAU_4_MUC_DO" wne:name="Project.Module4.To_mau_4_muc_do" wne:bEncrypt="00" wne:cmg="56"/>
    <wne:mcd wne:macroName="PROJECT.MODULE4.XOA_KY_HIEU_4_MUC_DO" wne:name="Project.Module4.Xoa_ky_hieu_4_muc_do" wne:bEncrypt="00" wne:cmg="56"/>
    <wne:mcd wne:macroName="PROJECT.MODULE5.XOADONGTRONG" wne:name="Project.Module5.xoadongtrong" wne:bEncrypt="00" wne:cmg="56"/>
    <wne:mcd wne:macroName="PROJECT.MODULE22.DEL_ENDCAU" wne:name="Project.Module22.Del_EndCau" wne:bEncrypt="00" wne:cmg="56"/>
    <wne:mcd wne:macroName="PROJECT.MODULE23.PHIEU_ZIPGRADE_20" wne:name="Project.Module23.Phieu_ZipGrade_20" wne:bEncrypt="00" wne:cmg="56"/>
    <wne:mcd wne:macroName="PROJECT.MODULE23.PHIEU_ZIPGRADE_30" wne:name="Project.Module23.Phieu_ZipGrade_30" wne:bEncrypt="00" wne:cmg="56"/>
    <wne:mcd wne:macroName="PROJECT.MODULE23.PHIEU_ZIPGRADE_40" wne:name="Project.Module23.Phieu_ZipGrade_40" wne:bEncrypt="00" wne:cmg="56"/>
    <wne:mcd wne:macroName="PROJECT.MODULE23.PHIEU_ZIPGRADE_50" wne:name="Project.Module23.Phieu_ZipGrade_50" wne:bEncrypt="00" wne:cmg="56"/>
    <wne:mcd wne:macroName="PROJECT.MODULE27.DEL_ENDCAU" wne:name="Project.Module27.Del_EndCau" wne:bEncrypt="00" wne:cmg="56"/>
    <wne:mcd wne:macroName="PROJECT.PS_HOTRO3.MT_CONVERT" wne:name="Project.PS_Hotro3.MT_Convert" wne:bEncrypt="00" wne:cmg="56"/>
    <wne:mcd wne:macroName="PROJECT.S_BANK.CHUANDATA" wne:name="Project.S_Bank.ChuanDATA" wne:bEncrypt="00" wne:cmg="56"/>
    <wne:mcd wne:macroName="PROJECT.S_BANK.DEM_CAU" wne:name="Project.S_Bank.Dem_cau" wne:bEncrypt="00" wne:cmg="56"/>
    <wne:mcd wne:macroName="PROJECT.S_MATH.S_MTCONVERT" wne:name="Project.S_Math.S_MTConvert" wne:bEncrypt="00" wne:cmg="56"/>
    <wne:mcd wne:macroName="PROJECT.MTTES.CHUAN_HOA" wne:name="Project.MTTES.Chuan_hoa" wne:bEncrypt="00" wne:cmg="56"/>
    <wne:mcd wne:macroName="PROJECT.MTTES.MACRO45" wne:name="Project.MTTES.Macro45"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786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Desktop\New%20folder\Macro%20ho%20tro%20(theo%20ID6%20m&#7899;i)%20(1)\Macro%20ho%20tro%20-%20NH.BT.pro%20-%20Word%202013-2016-unprotected.dotm" TargetMode="External"/><Relationship Id="rId18" Type="http://schemas.openxmlformats.org/officeDocument/2006/relationships/hyperlink" Target="file:///C:\Users\Admin\Desktop\New%20folder\Macro%20ho%20tro%20(theo%20ID6%20m&#7899;i)%20(1)\Macro%20ho%20tro%20-%20NH.BT.pro%20-%20Word%202013-2016-unprotected.dotm" TargetMode="External"/><Relationship Id="rId26" Type="http://schemas.openxmlformats.org/officeDocument/2006/relationships/hyperlink" Target="file:///C:\Users\Admin\Desktop\New%20folder\Macro%20ho%20tro%20(theo%20ID6%20m&#7899;i)%20(1)\Macro%20ho%20tro%20-%20NH.BT.pro%20-%20Word%202013-2016-unprotected.dotm" TargetMode="External"/><Relationship Id="rId39" Type="http://schemas.openxmlformats.org/officeDocument/2006/relationships/hyperlink" Target="file:///C:\Users\Admin\Desktop\New%20folder\Macro%20ho%20tro%20(theo%20ID6%20m&#7899;i)%20(1)\Macro%20ho%20tro%20-%20NH.BT.pro%20-%20Word%202013-2016-unprotected.dotm" TargetMode="External"/><Relationship Id="rId21" Type="http://schemas.openxmlformats.org/officeDocument/2006/relationships/hyperlink" Target="file:///C:\Users\Admin\Desktop\New%20folder\Macro%20ho%20tro%20(theo%20ID6%20m&#7899;i)%20(1)\Macro%20ho%20tro%20-%20NH.BT.pro%20-%20Word%202013-2016-unprotected.dotm" TargetMode="External"/><Relationship Id="rId34" Type="http://schemas.openxmlformats.org/officeDocument/2006/relationships/hyperlink" Target="file:///C:\Users\Admin\Desktop\New%20folder\Macro%20ho%20tro%20(theo%20ID6%20m&#7899;i)%20(1)\Macro%20ho%20tro%20-%20NH.BT.pro%20-%20Word%202013-2016-unprotected.dotm" TargetMode="External"/><Relationship Id="rId42" Type="http://schemas.openxmlformats.org/officeDocument/2006/relationships/hyperlink" Target="file:///C:\Users\Admin\Desktop\New%20folder\Macro%20ho%20tro%20(theo%20ID6%20m&#7899;i)%20(1)\Macro%20ho%20tro%20-%20NH.BT.pro%20-%20Word%202013-2016-unprotected.dotm" TargetMode="External"/><Relationship Id="rId47" Type="http://schemas.openxmlformats.org/officeDocument/2006/relationships/hyperlink" Target="file:///C:\Users\Admin\Desktop\New%20folder\Macro%20ho%20tro%20(theo%20ID6%20m&#7899;i)%20(1)\Macro%20ho%20tro%20-%20NH.BT.pro%20-%20Word%202013-2016-unprotected.dotm" TargetMode="External"/><Relationship Id="rId50" Type="http://schemas.openxmlformats.org/officeDocument/2006/relationships/hyperlink" Target="file:///C:\Users\Admin\Desktop\New%20folder\Macro%20ho%20tro%20(theo%20ID6%20m&#7899;i)%20(1)\Macro%20ho%20tro%20-%20NH.BT.pro%20-%20Word%202013-2016-unprotected.dotm" TargetMode="External"/><Relationship Id="rId55" Type="http://schemas.openxmlformats.org/officeDocument/2006/relationships/fontTable" Target="fontTable.xml"/><Relationship Id="rId7" Type="http://schemas.openxmlformats.org/officeDocument/2006/relationships/hyperlink" Target="file:///C:\Users\Admin\Desktop\New%20folder\Macro%20ho%20tro%20(theo%20ID6%20m&#7899;i)%20(1)\Macro%20ho%20tro%20-%20NH.BT.pro%20-%20Word%202013-2016-unprotected.dotm" TargetMode="External"/><Relationship Id="rId12" Type="http://schemas.openxmlformats.org/officeDocument/2006/relationships/hyperlink" Target="file:///C:\Users\Admin\Desktop\New%20folder\Macro%20ho%20tro%20(theo%20ID6%20m&#7899;i)%20(1)\Macro%20ho%20tro%20-%20NH.BT.pro%20-%20Word%202013-2016-unprotected.dotm" TargetMode="External"/><Relationship Id="rId17" Type="http://schemas.openxmlformats.org/officeDocument/2006/relationships/hyperlink" Target="file:///C:\Users\Admin\Desktop\New%20folder\Macro%20ho%20tro%20(theo%20ID6%20m&#7899;i)%20(1)\Macro%20ho%20tro%20-%20NH.BT.pro%20-%20Word%202013-2016-unprotected.dotm" TargetMode="External"/><Relationship Id="rId25" Type="http://schemas.openxmlformats.org/officeDocument/2006/relationships/hyperlink" Target="file:///C:\Users\Admin\Desktop\New%20folder\Macro%20ho%20tro%20(theo%20ID6%20m&#7899;i)%20(1)\Macro%20ho%20tro%20-%20NH.BT.pro%20-%20Word%202013-2016-unprotected.dotm" TargetMode="External"/><Relationship Id="rId33" Type="http://schemas.openxmlformats.org/officeDocument/2006/relationships/hyperlink" Target="file:///C:\Users\Admin\Desktop\New%20folder\Macro%20ho%20tro%20(theo%20ID6%20m&#7899;i)%20(1)\Macro%20ho%20tro%20-%20NH.BT.pro%20-%20Word%202013-2016-unprotected.dotm" TargetMode="External"/><Relationship Id="rId38" Type="http://schemas.openxmlformats.org/officeDocument/2006/relationships/hyperlink" Target="file:///C:\Users\Admin\Desktop\New%20folder\Macro%20ho%20tro%20(theo%20ID6%20m&#7899;i)%20(1)\Macro%20ho%20tro%20-%20NH.BT.pro%20-%20Word%202013-2016-unprotected.dotm" TargetMode="External"/><Relationship Id="rId46" Type="http://schemas.openxmlformats.org/officeDocument/2006/relationships/hyperlink" Target="file:///C:\Users\Admin\Desktop\New%20folder\Macro%20ho%20tro%20(theo%20ID6%20m&#7899;i)%20(1)\Macro%20ho%20tro%20-%20NH.BT.pro%20-%20Word%202013-2016-unprotected.dotm" TargetMode="External"/><Relationship Id="rId2" Type="http://schemas.openxmlformats.org/officeDocument/2006/relationships/numbering" Target="numbering.xml"/><Relationship Id="rId16" Type="http://schemas.openxmlformats.org/officeDocument/2006/relationships/hyperlink" Target="file:///C:\Users\Admin\Desktop\New%20folder\Macro%20ho%20tro%20(theo%20ID6%20m&#7899;i)%20(1)\Macro%20ho%20tro%20-%20NH.BT.pro%20-%20Word%202013-2016-unprotected.dotm" TargetMode="External"/><Relationship Id="rId20" Type="http://schemas.openxmlformats.org/officeDocument/2006/relationships/hyperlink" Target="file:///C:\Users\Admin\Desktop\New%20folder\Macro%20ho%20tro%20(theo%20ID6%20m&#7899;i)%20(1)\Macro%20ho%20tro%20-%20NH.BT.pro%20-%20Word%202013-2016-unprotected.dotm" TargetMode="External"/><Relationship Id="rId29" Type="http://schemas.openxmlformats.org/officeDocument/2006/relationships/hyperlink" Target="file:///C:\Users\Admin\Desktop\New%20folder\Macro%20ho%20tro%20(theo%20ID6%20m&#7899;i)%20(1)\Macro%20ho%20tro%20-%20NH.BT.pro%20-%20Word%202013-2016-unprotected.dotm" TargetMode="External"/><Relationship Id="rId41" Type="http://schemas.openxmlformats.org/officeDocument/2006/relationships/hyperlink" Target="file:///C:\Users\Admin\Desktop\New%20folder\Macro%20ho%20tro%20(theo%20ID6%20m&#7899;i)%20(1)\Macro%20ho%20tro%20-%20NH.BT.pro%20-%20Word%202013-2016-unprotected.dotm" TargetMode="External"/><Relationship Id="rId54" Type="http://schemas.openxmlformats.org/officeDocument/2006/relationships/hyperlink" Target="file:///C:\Users\Admin\Desktop\New%20folder\Macro%20ho%20tro%20(theo%20ID6%20m&#7899;i)%20(1)\Macro%20ho%20tro%20-%20NH.BT.pro%20-%20Word%202013-2016-unprotected.dotm" TargetMode="External"/><Relationship Id="rId1" Type="http://schemas.microsoft.com/office/2006/relationships/vbaProject" Target="vbaProject.bin"/><Relationship Id="rId6" Type="http://schemas.openxmlformats.org/officeDocument/2006/relationships/hyperlink" Target="file:///C:\Users\Admin\Desktop\New%20folder\Macro%20ho%20tro%20(theo%20ID6%20m&#7899;i)%20(1)\Macro%20ho%20tro%20-%20NH.BT.pro%20-%20Word%202013-2016-unprotected.dotm" TargetMode="External"/><Relationship Id="rId11" Type="http://schemas.openxmlformats.org/officeDocument/2006/relationships/hyperlink" Target="file:///C:\Users\Admin\Desktop\New%20folder\Macro%20ho%20tro%20(theo%20ID6%20m&#7899;i)%20(1)\Macro%20ho%20tro%20-%20NH.BT.pro%20-%20Word%202013-2016-unprotected.dotm" TargetMode="External"/><Relationship Id="rId24" Type="http://schemas.openxmlformats.org/officeDocument/2006/relationships/hyperlink" Target="file:///C:\Users\Admin\Desktop\New%20folder\Macro%20ho%20tro%20(theo%20ID6%20m&#7899;i)%20(1)\Macro%20ho%20tro%20-%20NH.BT.pro%20-%20Word%202013-2016-unprotected.dotm" TargetMode="External"/><Relationship Id="rId32" Type="http://schemas.openxmlformats.org/officeDocument/2006/relationships/hyperlink" Target="file:///C:\Users\Admin\Desktop\New%20folder\Macro%20ho%20tro%20(theo%20ID6%20m&#7899;i)%20(1)\Macro%20ho%20tro%20-%20NH.BT.pro%20-%20Word%202013-2016-unprotected.dotm" TargetMode="External"/><Relationship Id="rId37" Type="http://schemas.openxmlformats.org/officeDocument/2006/relationships/hyperlink" Target="file:///C:\Users\Admin\Desktop\New%20folder\Macro%20ho%20tro%20(theo%20ID6%20m&#7899;i)%20(1)\Macro%20ho%20tro%20-%20NH.BT.pro%20-%20Word%202013-2016-unprotected.dotm" TargetMode="External"/><Relationship Id="rId40" Type="http://schemas.openxmlformats.org/officeDocument/2006/relationships/hyperlink" Target="file:///C:\Users\Admin\Desktop\New%20folder\Macro%20ho%20tro%20(theo%20ID6%20m&#7899;i)%20(1)\Macro%20ho%20tro%20-%20NH.BT.pro%20-%20Word%202013-2016-unprotected.dotm" TargetMode="External"/><Relationship Id="rId45" Type="http://schemas.openxmlformats.org/officeDocument/2006/relationships/hyperlink" Target="file:///C:\Users\Admin\Desktop\New%20folder\Macro%20ho%20tro%20(theo%20ID6%20m&#7899;i)%20(1)\Macro%20ho%20tro%20-%20NH.BT.pro%20-%20Word%202013-2016-unprotected.dotm" TargetMode="External"/><Relationship Id="rId53" Type="http://schemas.openxmlformats.org/officeDocument/2006/relationships/hyperlink" Target="file:///C:\Users\Admin\Desktop\New%20folder\Macro%20ho%20tro%20(theo%20ID6%20m&#7899;i)%20(1)\Macro%20ho%20tro%20-%20NH.BT.pro%20-%20Word%202013-2016-unprotected.dotm" TargetMode="External"/><Relationship Id="rId5" Type="http://schemas.openxmlformats.org/officeDocument/2006/relationships/webSettings" Target="webSettings.xml"/><Relationship Id="rId15" Type="http://schemas.openxmlformats.org/officeDocument/2006/relationships/hyperlink" Target="file:///C:\Users\Admin\Desktop\New%20folder\Macro%20ho%20tro%20(theo%20ID6%20m&#7899;i)%20(1)\Macro%20ho%20tro%20-%20NH.BT.pro%20-%20Word%202013-2016-unprotected.dotm" TargetMode="External"/><Relationship Id="rId23" Type="http://schemas.openxmlformats.org/officeDocument/2006/relationships/hyperlink" Target="file:///C:\Users\Admin\Desktop\New%20folder\Macro%20ho%20tro%20(theo%20ID6%20m&#7899;i)%20(1)\Macro%20ho%20tro%20-%20NH.BT.pro%20-%20Word%202013-2016-unprotected.dotm" TargetMode="External"/><Relationship Id="rId28" Type="http://schemas.openxmlformats.org/officeDocument/2006/relationships/hyperlink" Target="file:///C:\Users\Admin\Desktop\New%20folder\Macro%20ho%20tro%20(theo%20ID6%20m&#7899;i)%20(1)\Macro%20ho%20tro%20-%20NH.BT.pro%20-%20Word%202013-2016-unprotected.dotm" TargetMode="External"/><Relationship Id="rId36" Type="http://schemas.openxmlformats.org/officeDocument/2006/relationships/hyperlink" Target="file:///C:\Users\Admin\Desktop\New%20folder\Macro%20ho%20tro%20(theo%20ID6%20m&#7899;i)%20(1)\Macro%20ho%20tro%20-%20NH.BT.pro%20-%20Word%202013-2016-unprotected.dotm" TargetMode="External"/><Relationship Id="rId49" Type="http://schemas.openxmlformats.org/officeDocument/2006/relationships/hyperlink" Target="file:///C:\Users\Admin\Desktop\New%20folder\Macro%20ho%20tro%20(theo%20ID6%20m&#7899;i)%20(1)\Macro%20ho%20tro%20-%20NH.BT.pro%20-%20Word%202013-2016-unprotected.dotm" TargetMode="External"/><Relationship Id="rId10" Type="http://schemas.openxmlformats.org/officeDocument/2006/relationships/hyperlink" Target="file:///C:\Users\Admin\Desktop\New%20folder\Macro%20ho%20tro%20(theo%20ID6%20m&#7899;i)%20(1)\Macro%20ho%20tro%20-%20NH.BT.pro%20-%20Word%202013-2016-unprotected.dotm" TargetMode="External"/><Relationship Id="rId19" Type="http://schemas.openxmlformats.org/officeDocument/2006/relationships/hyperlink" Target="file:///C:\Users\Admin\Desktop\New%20folder\Macro%20ho%20tro%20(theo%20ID6%20m&#7899;i)%20(1)\Macro%20ho%20tro%20-%20NH.BT.pro%20-%20Word%202013-2016-unprotected.dotm" TargetMode="External"/><Relationship Id="rId31" Type="http://schemas.openxmlformats.org/officeDocument/2006/relationships/hyperlink" Target="file:///C:\Users\Admin\Desktop\New%20folder\Macro%20ho%20tro%20(theo%20ID6%20m&#7899;i)%20(1)\Macro%20ho%20tro%20-%20NH.BT.pro%20-%20Word%202013-2016-unprotected.dotm" TargetMode="External"/><Relationship Id="rId44" Type="http://schemas.openxmlformats.org/officeDocument/2006/relationships/hyperlink" Target="file:///C:\Users\Admin\Desktop\New%20folder\Macro%20ho%20tro%20(theo%20ID6%20m&#7899;i)%20(1)\Macro%20ho%20tro%20-%20NH.BT.pro%20-%20Word%202013-2016-unprotected.dotm" TargetMode="External"/><Relationship Id="rId52" Type="http://schemas.openxmlformats.org/officeDocument/2006/relationships/hyperlink" Target="file:///C:\Users\Admin\Desktop\New%20folder\Macro%20ho%20tro%20(theo%20ID6%20m&#7899;i)%20(1)\Macro%20ho%20tro%20-%20NH.BT.pro%20-%20Word%202013-2016-unprotected.dotm" TargetMode="External"/><Relationship Id="rId4" Type="http://schemas.openxmlformats.org/officeDocument/2006/relationships/settings" Target="settings.xml"/><Relationship Id="rId9" Type="http://schemas.openxmlformats.org/officeDocument/2006/relationships/hyperlink" Target="file:///C:\Users\Admin\Desktop\New%20folder\Macro%20ho%20tro%20(theo%20ID6%20m&#7899;i)%20(1)\Macro%20ho%20tro%20-%20NH.BT.pro%20-%20Word%202013-2016-unprotected.dotm" TargetMode="External"/><Relationship Id="rId14" Type="http://schemas.openxmlformats.org/officeDocument/2006/relationships/hyperlink" Target="file:///C:\Users\Admin\Desktop\New%20folder\Macro%20ho%20tro%20(theo%20ID6%20m&#7899;i)%20(1)\Macro%20ho%20tro%20-%20NH.BT.pro%20-%20Word%202013-2016-unprotected.dotm" TargetMode="External"/><Relationship Id="rId22" Type="http://schemas.openxmlformats.org/officeDocument/2006/relationships/hyperlink" Target="file:///C:\Users\Admin\Desktop\New%20folder\Macro%20ho%20tro%20(theo%20ID6%20m&#7899;i)%20(1)\Macro%20ho%20tro%20-%20NH.BT.pro%20-%20Word%202013-2016-unprotected.dotm" TargetMode="External"/><Relationship Id="rId27" Type="http://schemas.openxmlformats.org/officeDocument/2006/relationships/hyperlink" Target="file:///C:\Users\Admin\Desktop\New%20folder\Macro%20ho%20tro%20(theo%20ID6%20m&#7899;i)%20(1)\Macro%20ho%20tro%20-%20NH.BT.pro%20-%20Word%202013-2016-unprotected.dotm" TargetMode="External"/><Relationship Id="rId30" Type="http://schemas.openxmlformats.org/officeDocument/2006/relationships/hyperlink" Target="file:///C:\Users\Admin\Desktop\New%20folder\Macro%20ho%20tro%20(theo%20ID6%20m&#7899;i)%20(1)\Macro%20ho%20tro%20-%20NH.BT.pro%20-%20Word%202013-2016-unprotected.dotm" TargetMode="External"/><Relationship Id="rId35" Type="http://schemas.openxmlformats.org/officeDocument/2006/relationships/hyperlink" Target="file:///C:\Users\Admin\Desktop\New%20folder\Macro%20ho%20tro%20(theo%20ID6%20m&#7899;i)%20(1)\Macro%20ho%20tro%20-%20NH.BT.pro%20-%20Word%202013-2016-unprotected.dotm" TargetMode="External"/><Relationship Id="rId43" Type="http://schemas.openxmlformats.org/officeDocument/2006/relationships/hyperlink" Target="file:///C:\Users\Admin\Desktop\New%20folder\Macro%20ho%20tro%20(theo%20ID6%20m&#7899;i)%20(1)\Macro%20ho%20tro%20-%20NH.BT.pro%20-%20Word%202013-2016-unprotected.dotm" TargetMode="External"/><Relationship Id="rId48" Type="http://schemas.openxmlformats.org/officeDocument/2006/relationships/hyperlink" Target="file:///C:\Users\Admin\Desktop\New%20folder\Macro%20ho%20tro%20(theo%20ID6%20m&#7899;i)%20(1)\Macro%20ho%20tro%20-%20NH.BT.pro%20-%20Word%202013-2016-unprotected.dotm" TargetMode="External"/><Relationship Id="rId56" Type="http://schemas.openxmlformats.org/officeDocument/2006/relationships/theme" Target="theme/theme1.xml"/><Relationship Id="rId8" Type="http://schemas.openxmlformats.org/officeDocument/2006/relationships/hyperlink" Target="file:///C:\Users\Admin\Desktop\New%20folder\Macro%20ho%20tro%20(theo%20ID6%20m&#7899;i)%20(1)\Macro%20ho%20tro%20-%20NH.BT.pro%20-%20Word%202013-2016-unprotected.dotm" TargetMode="External"/><Relationship Id="rId51" Type="http://schemas.openxmlformats.org/officeDocument/2006/relationships/hyperlink" Target="file:///C:\Users\Admin\Desktop\New%20folder\Macro%20ho%20tro%20(theo%20ID6%20m&#7899;i)%20(1)\Macro%20ho%20tro%20-%20NH.BT.pro%20-%20Word%202013-2016-unprotected.dotm" TargetMode="External"/><Relationship Id="rId3" Type="http://schemas.openxmlformats.org/officeDocument/2006/relationships/styles" Target="styl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14.xml><?xml version="1.0" encoding="utf-8"?>
<customUI xmlns="http://schemas.microsoft.com/office/2009/07/customui">
  <ribbon>
    <tabs>
      <tab id="tab2017" label="Công cụ hỗ trợ word">
        <group id="group1-1" label=" ">
          <button id="testButton" label="Thứ tự câu (Text)" imageMso="CharacterBorder" screentip="Chuyển thứ tự câu từ Auto sang Text" supertip="Chuyển toàn bộ định dạng đánh thứ tự dạng tự động Autonumber sang định dạng dạng Text (để biên tập, định dạng,...)" onAction="TT_cau_Text"/>
          <button id="testButton1-2" label="Thứ tự câu (Auto)" imageMso="Bullets" screentip="Chuyển thứ tự câu từ Text sang Auto" supertip="Chuyển toàn bộ định dạng đánh thứ tự câu dạng Text sang dạng tự động Autonumber (Yêu cầu : câu hỏi phải được bắt đầu bởi từ 'Câu')" onAction="TT_cau_Auto"/>
          <button id="testButton1-3" label="Sắp lại thứ tự câu" imageMso="RecurrenceEdit" screentip="Sắp xếp lại thứ tự câu hỏi" supertip="Đây là chức năng dùng để sắp xếp lại thứ tự các câu hỏi đang có thứ tự không liên tục (Yêu cầu : câu hỏi phải được bắt đầu bởi từ 'Câu')" onAction="Sap_lai_TT_cau"/>
          <button id="testButton1-4" label="Xoá đường kẻ bảng" imageMso="SlidesPerPageSlideOutline" screentip="Xoá đường kẻ bảng" supertip="Chuyển toàn bộ Tables có trong văn bản sang định dạng text (mất định dạng bảng)" onAction="Xoa_duong_ke_bang"/>
          <menu id="menu5" label="Hỗ trợ smarttest,mastertest">
            <button id="testButton1-5" label="Gạch chân sang đỏ" imageMso="SlidesPerPageSlideOutline" onAction="sang_do"/>
            <button id="testButton1-6" label="Định dạng smartTest" imageMso="SlidesPerPageSlideOutline" onAction="Chuyen_SmartTest"/>
            <button id="testButton1-7" label="ĐA Smarttest" imageMso="SlidesPerPageSlideOutline" onAction="daSmartTest"/>
            <button id="testButton1-8" label="NL Smarttest" imageMso="SlidesPerPageSlideOutline" onAction="taotendang11"/>
            <button id="testButton1-9" label="DLNH Smarttest" imageMso="SlidesPerPageSlideOutline" onAction="taotendang12"/>
            <button id="testButton1-10" label="Matran ID6" imageMso="SlidesPerPageSlideOutline" onAction="taomatran"/>
            <button id="testButton1-17" label="Định dạng masterTest" imageMso="SlidesPerPageSlideOutline" onAction="MasterTest"/>
          </menu>
          <button id="testButton1-11" label="Đồng bộ mathtype" imageMso="FunctionWizard" onAction="Sua_Math_lech_dong"/>
          <menu id="menu6" label="Chuẩn hóa">
            <button id="testButton1-12" label="Chuẩn hóa 1" imageMso="HappyFace" onAction="Chuan_hoa_16"/>
            <button id="testButton1-13" label="Chuẩn hóa 2" imageMso="HappyFace" onAction="Chuan_hoa_0106"/>
            <button id="testButton1-14" label="Fix ĐA" imageMso="SlidesPerPageSlideOutline" onAction="chuanda"/>
          </menu>
          <button id="testButton1-15" label="Chuẩn hoá BTN" imageMso="HappyFace" screentip="Chuẩn hoá định dạng theo chuẩn BTN" supertip="Định dạng lại toàn bộ câu hỏi trắc nghiệm theo chuẩn định dạng của Toán học Bắc - Trung - Nam" onAction="Chuan_hoa_BTN"/>
          <button id="testButton1-16" label="Tiết kiệm giấy (A5)" imageMso="Piggy" supertip="Định dạng lại văn bản sang dạng khổ giấy A4 nằm ngang, chia thành 2 cột, mỗi cột có khổ A5, các câu hỏi được ép gần lại để in ấn ít tốn giấy hơn" onAction="Tiet_kiem_giay_A5"/>
          <dialogBoxLauncher>
            <button id="testDialogBoxLauncher1" onAction="Tiet_kiem_giay_A4"/>
          </dialogBoxLauncher>
        </group>
        <group id="group2" label=" ">
          <button id="testButton2-1" label="Tách lấy câu hỏi" imageMso="Chart3DBarChart" supertip="Tách lấy toàn bộ câu hỏi ra một file riêng (từ nguồn tài liệu có hướng dẫn giải hoặc chú thích kèm theo mỗi câu hỏi)" onAction="Tach_lay_cau_hoi"/>
          <button id="testButton2-2" label="Tạo bảng đáp án" imageMso="ViewSlideSorterView" supertip="Với đề bài có đánh dấu đáp án bằng cách gạch chân, hoặc tô đỏ, hoặc highlight từ khoá A.B.C.D. chức năng này sẽ chép toàn bộ đáp án đó ra bảng đáp án đặt cuối tài liệu (Yêu cầu: chỉ có đáp án mới được gạch chân, tô đỏ, highlight. Không gạch chân bất kỳ chỗ nào khác)" onAction="Tao_bang_dap_an"/>
          <button id="testButton2-3" label="Đánh dấu đáp án" imageMso="AppointmentColorDialog" supertip="Từ bảng đáp án đặt cuối tài liệu (liên tục và bắt đầu bởi câu 1), chức năng này sẽ đánh dấu đáp án lên đề bài bằng cách gạch chân, in đậm và tô đỏ từ khoá A.B.C.D." onAction="Danh_dau_dap_an"/>
          <button id="testButton2-4" label="Thêm [&lt;br&gt;]" imageMso="OutlinePromoteToHeading" supertip="Thêm ký hiệu [&lt;br&gt;] cuối mỗi câu hỏi, hỗ trợ tạo file nguồn cho phần mềm McMix và BT Pro" onAction="Them_br"/>
          <button id="testButton2-5" label="Xoá [&lt;br&gt;]" imageMso="FileNew" supertip="Xoá ký hiệu [&lt;br&gt;] có trong file câu hỏi trắc nghiệm để biên tâp lại câu hỏi, in ấn,..." onAction="Xoa_br"/>
          <button id="testButton2-6" label="Kiểm tra lỗi" imageMso="ChangesDiscardAndRefresh" supertip="Kiểm tra lỗi nhập liệu câu hỏi trắc nghiệm mà các lỗi đó có thể dẫn đến lỗi một số chức năng hỗ trợ trắc nghiệm khác" onAction="Kiem_tra_loi"/>
          <button id="testButton2-7" label="Ẩn LG" imageMso="GroupSmartArtQuickStyles" onAction="HideGiai"/>
          <button id="testButton2-8" label="Hiện LG" imageMso="GroupSmartArtQuickStyles" onAction="Showgiai"/>
          <menu id="menu4" label="Chuyển ID">
            <button id="testButton2-9" label="DPS Sang ID5" imageMso="HeaderInsertGallery" onAction="DPS_ID5N"/>
            <button id="testButton2-25" label="DPS Sang ID5BTN" imageMso="HeaderInsertGallery" onAction="DPS_ID5BTN"/>
            <button id="testButton2-10" label="ID5 Sang ID4" imageMso="HeaderInsertGallery" onAction="ID5_ID4"/>
            <button id="testButton2-11" label="BTpro Sang DPS" imageMso="HeaderInsertGallery" onAction="BTPro_DPS"/>
            <button id="testButton2-12" label="DPS Sang BTPro" imageMso="HeaderInsertGallery" onAction="DPS_BTPro"/>
            <button id="testButton2-13" label="Tìm matytpe hóa ảnh" imageMso="HeaderInsertGallery" onAction="mathtypehoaanh"/>
            <button id="testButton2-14" label="Soát ID6" imageMso="HeaderInsertGallery" onAction="soatid6"/>
            <button id="testButton2-15" label="Xóa ID4" imageMso="HeaderInsertGallery" onAction="xoaid4"/>
            <button id="testButton2-16" label="Sắp xếp ID4" imageMso="HeaderInsertGallery" onAction="sapxepmucdoid4"/>
            <button id="testButton2-17" label="Sắp xếp ID6" imageMso="HeaderInsertGallery" onAction="sapxepmucdo"/>
            <button id="testButton2-18" label="Tô phiếu ZipGrade" imageMso="HeaderInsertGallery" onAction="Phieu_ZipGrade"/>
            <button id="testButton2-19" label="Tạo dòng chấm" imageMso="HeaderInsertGallery" onAction="taodongcham"/>
            <button id="testButton2-20" label="Xóa câu mức độ 1" imageMso="HeaderInsertGallery" onAction="xoacaumd1"/>
            <button id="testButton2-21" label="Xóa câu mức độ 2" imageMso="HeaderInsertGallery" onAction="xoacaumd2"/>
            <button id="testButton2-22" label="Xóa câu mức độ 3" imageMso="HeaderInsertGallery" onAction="xoacaumd3"/>
            <button id="testButton2-23" label="Xóa câu mức độ 4" imageMso="HeaderInsertGallery" onAction="xoacaumd4"/>
            <button id="testButton2-24" label="Tách câu" imageMso="HeaderInsertGallery" onAction="TachCau"/>
            <button id="testButton2-29" label="Xóa ID5" imageMso="HeaderInsertGallery" onAction="xoaid5"/>
            <button id="testButton2-30" label="Tô màu chữ lg" imageMso="HeaderInsertGallery" onAction="tomaulg"/>
            <button id="testButton2-31" label="Lấy gmail" imageMso="HeaderInsertGallery" onAction="laytengmail2"/>
          </menu>
          <dialogBoxLauncher>
            <button id="testDialogBoxLauncher2" onAction="GhepHoi_Dap"/>
          </dialogBoxLauncher>
        </group>
        <group id="group3" label=" ">
          <menu id="menu2" label="Nguồn gốc câu hỏi">
            <button id="testButton3-5" label="Ghi chú thích" imageMso="HeaderInsertGallery" supertip="Ghi thêm nguồn gốc câu hỏi vào phía trước câu dẫn của tất cả các câu trắc nghiệm có trong tài liệu (nguồn câu hỏi do bạn cung cấp)" onAction="Ghi_chu_thich"/>
            <button id="testButton3-6" label="Xoá chú thích 1" imageMso="HeaderInsertGallery" onAction="xoact"/>
            <button id="testButton3-7" label="Xoá chú thích 2" imageMso="HeaderInsertGallery" onAction="xoact1"/>
            <button id="testButton3-8" label="Xóa lời giải" imageMso="HeaderInsertGallery" onAction="xoaloigiai12"/>
            <button id="testButton3-9" label="Xóa Gmail" imageMso="HeaderInsertGallery" onAction="xoagmail"/>
            <button id="testButton3-10" label="Xoá màu nền" imageMso="HeaderInsertGallery" onAction="xoamn"/>
            <button id="testButton3-11" label="Xóa chọn" imageMso="HeaderInsertGallery" onAction="xoachon"/>
            <button id="testButton3-12" label="Xóa facebook" imageMso="HeaderInsertGallery" onAction="xoaface"/>
            <button id="testButton3-13" label="Xóa người làm" imageMso="HeaderInsertGallery" onAction="xoannguoilam"/>
            <button id="testButton3-14" label="Xóa tg" imageMso="HeaderInsertGallery" onAction="xoatg"/>
          </menu>
          <button id="Ghepdapan" label="Ghép lời giải vào đề" imageMso="ReviewTrackChanges" onAction="GhepHoi_Dap_new"/>
          <button id="mathtypehoa" label="Mathtype Hóa" imageMso="AutoSum" onAction="MathTypeConvert"/>
        </group>
        <group id="group4" label=" ">
          <button id="testButton4-1" label="Tìm và Highlight" imageMso="AppointmentColor10" supertip="Tìm câu hỏi có chứa từ khoá được cung cấp bởi bạn, sau đó chương trình sẽ đánh dấu câu hỏi đã tìm được bằng cách tô highlight nền vàng" onAction="Tim_va_Highlight"/>
          <button id="testButton4-2" label="Chép câu Highlight" imageMso="WindowsCascade" supertip="Chép tất cả các câu hỏi đã được đánh dấu highlight ra một file mới" onAction="Chep_cau_HighLight"/>
          <button id="testButton4-3" label="Xoá câu Highlight" imageMso="CancelRequest" supertip="Xoá tất cả các câu hỏi đã được đánh dấu highlight có trong file hiện hành (cẩn thận nhé)" onAction="Delete_cau_HighLight"/>
          <button id="testButton4-4" label="Highlight câu tương tự" imageMso="ZoomPrintPreviewExcel" supertip="Các câu hỏi có lặp lại hoặc có câu tương tự với nó trong tài liệu đều được tô highlight, chức năng này giúp bạn nhận diện được các câu hỏi có khả năng trùng lặp trong tài liệu" onAction="Highlight_cau_tuong_tu"/>
          <button id="testButton4-5" label="Lấy câu chứa key" imageMso="FindDialog" supertip="Tìm kiếm các câu hỏi chứa từ khoá được cung cấp trước và chép tất cả các câu đó ra một file riêng" onAction="Lay_cau_chua_key"/>
          <button id="testButton4-6" label="Copy Red-Text" imageMso="TrustCenter" supertip="Chép đoạn text được tô màu đỏ ra một file mới" onAction="CopyRed"/>
          <button id="testButton4-7" label="Copy Blue-Text" imageMso="AppointmentColor2" supertip="Chép đoạn text được tô màu xanh ra một file mới" onAction="CopyBlue"/>
          <button id="testButton4-8" label="Xóa khoảng trắng" imageMso="Clear" supertip="Chép đoạn text được tô màu xanh ra một file mới" onAction="Xoakhoangtrang"/>
          <button id="testButton4-9" label="Xóa dòng trắng" imageMso="ClearFormatting" supertip="Chép đoạn text được tô màu xanh ra một file mới" onAction="Xoadongtrang"/>
        </group>
        <group id="group5" label="  ">
          <button id="testButton5-1" label="Gắn ID6" imageMso="PivotClearCustomOrdering" size="large" onAction="Gan_ID6_BTp"/>
        </group>
      </tab>
    </tabs>
  </ribbon>
</customUI>
</file>

<file path=docProps/app.xml><?xml version="1.0" encoding="utf-8"?>
<Properties xmlns="http://schemas.openxmlformats.org/officeDocument/2006/extended-properties" xmlns:vt="http://schemas.openxmlformats.org/officeDocument/2006/docPropsVTypes">
  <Template>CCHTWORD07042019.dotm</Template>
  <TotalTime>10</TotalTime>
  <Pages>1</Pages>
  <Words>11725</Words>
  <Characters>66838</Characters>
  <Application>Microsoft Office Word</Application>
  <DocSecurity>0</DocSecurity>
  <Lines>556</Lines>
  <Paragraphs>156</Paragraphs>
  <ScaleCrop>false</ScaleCrop>
  <Company/>
  <LinksUpToDate>false</LinksUpToDate>
  <CharactersWithSpaces>78407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dcterms:created xsi:type="dcterms:W3CDTF">2018-06-11T09:15:00Z</dcterms:created>
  <dcterms:modified xsi:type="dcterms:W3CDTF">2019-06-13T16:06:00Z</dcterms:modified>
</cp:coreProperties>
</file>